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5472" w14:textId="7FFCB364" w:rsidR="00672BDA" w:rsidRDefault="00245654" w:rsidP="00245654">
      <w:pPr>
        <w:jc w:val="right"/>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A02AC44" wp14:editId="34D7A4EB">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8">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Pr>
          <w:rFonts w:asciiTheme="majorHAnsi" w:hAnsiTheme="majorHAnsi"/>
        </w:rPr>
        <w:t>Media contact:</w:t>
      </w:r>
    </w:p>
    <w:p w14:paraId="24897A99" w14:textId="407913E3" w:rsidR="00672BDA" w:rsidRPr="00AD5754" w:rsidRDefault="00672BDA" w:rsidP="00672BDA">
      <w:pPr>
        <w:jc w:val="right"/>
        <w:rPr>
          <w:rFonts w:asciiTheme="majorHAnsi" w:hAnsiTheme="majorHAnsi"/>
        </w:rPr>
      </w:pPr>
      <w:r>
        <w:rPr>
          <w:rFonts w:asciiTheme="majorHAnsi" w:hAnsiTheme="majorHAnsi"/>
        </w:rPr>
        <w:t>Kevin Hawkins</w:t>
      </w:r>
      <w:r w:rsidRPr="00AD5754">
        <w:rPr>
          <w:rFonts w:asciiTheme="majorHAnsi" w:hAnsiTheme="majorHAnsi"/>
        </w:rPr>
        <w:br/>
      </w:r>
      <w:hyperlink r:id="rId9" w:history="1">
        <w:r w:rsidRPr="00AD5754">
          <w:rPr>
            <w:rStyle w:val="Hyperlink"/>
            <w:rFonts w:asciiTheme="majorHAnsi" w:hAnsiTheme="majorHAnsi"/>
            <w:bCs/>
          </w:rPr>
          <w:t>kevin@wavgroup.com</w:t>
        </w:r>
      </w:hyperlink>
      <w:r w:rsidRPr="00AD5754">
        <w:rPr>
          <w:rFonts w:asciiTheme="majorHAnsi" w:hAnsiTheme="majorHAnsi"/>
        </w:rPr>
        <w:br/>
      </w:r>
      <w:r>
        <w:rPr>
          <w:rFonts w:asciiTheme="majorHAnsi" w:hAnsiTheme="majorHAnsi"/>
          <w:bCs/>
        </w:rPr>
        <w:t>206</w:t>
      </w:r>
      <w:r w:rsidRPr="00AD5754">
        <w:rPr>
          <w:rFonts w:asciiTheme="majorHAnsi" w:hAnsiTheme="majorHAnsi"/>
          <w:bCs/>
        </w:rPr>
        <w:t>.866.1220</w:t>
      </w:r>
      <w:r w:rsidRPr="00AD5754">
        <w:rPr>
          <w:rFonts w:asciiTheme="majorHAnsi" w:hAnsiTheme="majorHAnsi"/>
        </w:rPr>
        <w:t> </w:t>
      </w:r>
    </w:p>
    <w:p w14:paraId="546BEA73" w14:textId="77777777" w:rsidR="00672BDA" w:rsidRDefault="00672BDA" w:rsidP="00672BDA">
      <w:pPr>
        <w:rPr>
          <w:rFonts w:asciiTheme="majorHAnsi" w:hAnsiTheme="majorHAnsi"/>
        </w:rPr>
      </w:pPr>
    </w:p>
    <w:p w14:paraId="7587A742" w14:textId="2F98C0C1" w:rsidR="00672BDA" w:rsidRPr="00672BDA" w:rsidRDefault="00672BDA" w:rsidP="00672BDA">
      <w:pPr>
        <w:rPr>
          <w:rFonts w:asciiTheme="majorHAnsi" w:hAnsiTheme="majorHAnsi"/>
          <w:sz w:val="32"/>
          <w:szCs w:val="32"/>
        </w:rPr>
      </w:pPr>
      <w:r>
        <w:rPr>
          <w:rFonts w:asciiTheme="majorHAnsi" w:hAnsiTheme="majorHAnsi"/>
          <w:sz w:val="32"/>
          <w:szCs w:val="32"/>
        </w:rPr>
        <w:t>FACT SHEET</w:t>
      </w:r>
    </w:p>
    <w:p w14:paraId="70288D14" w14:textId="77777777" w:rsidR="00672BDA" w:rsidRDefault="00672BDA" w:rsidP="00672BDA">
      <w:pPr>
        <w:rPr>
          <w:rFonts w:asciiTheme="majorHAnsi" w:hAnsiTheme="majorHAnsi"/>
          <w:b/>
        </w:rPr>
      </w:pPr>
    </w:p>
    <w:p w14:paraId="5EB92D14" w14:textId="6C1D0013" w:rsidR="00672BDA" w:rsidRPr="00672BDA" w:rsidRDefault="00672BDA" w:rsidP="00672BDA">
      <w:pPr>
        <w:rPr>
          <w:rFonts w:asciiTheme="majorHAnsi" w:hAnsiTheme="majorHAnsi"/>
          <w:sz w:val="23"/>
          <w:szCs w:val="23"/>
        </w:rPr>
      </w:pPr>
      <w:r w:rsidRPr="00672BDA">
        <w:rPr>
          <w:rFonts w:asciiTheme="majorHAnsi" w:hAnsiTheme="majorHAnsi"/>
          <w:b/>
          <w:sz w:val="23"/>
          <w:szCs w:val="23"/>
        </w:rPr>
        <w:t xml:space="preserve">Who: </w:t>
      </w:r>
      <w:r w:rsidRPr="00672BDA">
        <w:rPr>
          <w:rFonts w:asciiTheme="majorHAnsi" w:hAnsiTheme="majorHAnsi"/>
          <w:b/>
          <w:sz w:val="23"/>
          <w:szCs w:val="23"/>
        </w:rPr>
        <w:tab/>
      </w:r>
      <w:r w:rsidRPr="00672BDA">
        <w:rPr>
          <w:rFonts w:asciiTheme="majorHAnsi" w:hAnsiTheme="majorHAnsi"/>
          <w:sz w:val="23"/>
          <w:szCs w:val="23"/>
        </w:rPr>
        <w:tab/>
        <w:t>Real Estate Standards Organization - RESO</w:t>
      </w:r>
    </w:p>
    <w:p w14:paraId="01033901" w14:textId="77777777" w:rsidR="00672BDA" w:rsidRPr="00672BDA" w:rsidRDefault="00672BDA" w:rsidP="00672BDA">
      <w:pPr>
        <w:rPr>
          <w:rFonts w:asciiTheme="majorHAnsi" w:hAnsiTheme="majorHAnsi"/>
          <w:sz w:val="23"/>
          <w:szCs w:val="23"/>
        </w:rPr>
      </w:pPr>
      <w:r w:rsidRPr="00672BDA">
        <w:rPr>
          <w:rFonts w:asciiTheme="majorHAnsi" w:hAnsiTheme="majorHAnsi"/>
          <w:sz w:val="23"/>
          <w:szCs w:val="23"/>
        </w:rPr>
        <w:tab/>
      </w:r>
      <w:r w:rsidRPr="00672BDA">
        <w:rPr>
          <w:rFonts w:asciiTheme="majorHAnsi" w:hAnsiTheme="majorHAnsi"/>
          <w:sz w:val="23"/>
          <w:szCs w:val="23"/>
        </w:rPr>
        <w:tab/>
        <w:t>Jeremy Crawford, CEO</w:t>
      </w:r>
    </w:p>
    <w:p w14:paraId="7B938D8C" w14:textId="77777777" w:rsidR="00F728E2" w:rsidRPr="00672BDA" w:rsidRDefault="00F728E2" w:rsidP="00F728E2">
      <w:pPr>
        <w:rPr>
          <w:rFonts w:asciiTheme="majorHAnsi" w:hAnsiTheme="majorHAnsi"/>
          <w:sz w:val="23"/>
          <w:szCs w:val="23"/>
        </w:rPr>
      </w:pPr>
    </w:p>
    <w:p w14:paraId="07103DCF" w14:textId="77777777" w:rsidR="00E3481C" w:rsidRDefault="00F728E2" w:rsidP="00E3481C">
      <w:pPr>
        <w:ind w:left="1440" w:hanging="1440"/>
        <w:rPr>
          <w:rFonts w:asciiTheme="majorHAnsi" w:hAnsiTheme="majorHAnsi"/>
          <w:sz w:val="23"/>
          <w:szCs w:val="23"/>
        </w:rPr>
      </w:pPr>
      <w:r w:rsidRPr="00672BDA">
        <w:rPr>
          <w:rFonts w:asciiTheme="majorHAnsi" w:hAnsiTheme="majorHAnsi"/>
          <w:b/>
          <w:sz w:val="23"/>
          <w:szCs w:val="23"/>
        </w:rPr>
        <w:t>What:</w:t>
      </w:r>
      <w:r w:rsidR="00060EFC" w:rsidRPr="00672BDA">
        <w:rPr>
          <w:rFonts w:asciiTheme="majorHAnsi" w:hAnsiTheme="majorHAnsi"/>
          <w:sz w:val="23"/>
          <w:szCs w:val="23"/>
        </w:rPr>
        <w:tab/>
      </w:r>
      <w:r w:rsidR="00984A6E" w:rsidRPr="00672BDA">
        <w:rPr>
          <w:rFonts w:asciiTheme="majorHAnsi" w:hAnsiTheme="majorHAnsi"/>
          <w:sz w:val="23"/>
          <w:szCs w:val="23"/>
        </w:rPr>
        <w:t>RESO actively develops, adopts and implements open and accepted data standards and processes across all real estate transactions. RESO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0394765A" w14:textId="77777777" w:rsidR="00E3481C" w:rsidRDefault="00E3481C" w:rsidP="00E3481C">
      <w:pPr>
        <w:ind w:left="1440" w:hanging="1440"/>
        <w:rPr>
          <w:rFonts w:asciiTheme="majorHAnsi" w:hAnsiTheme="majorHAnsi"/>
          <w:sz w:val="23"/>
          <w:szCs w:val="23"/>
        </w:rPr>
      </w:pPr>
      <w:r>
        <w:rPr>
          <w:rFonts w:asciiTheme="majorHAnsi" w:hAnsiTheme="majorHAnsi"/>
          <w:sz w:val="23"/>
          <w:szCs w:val="23"/>
        </w:rPr>
        <w:tab/>
      </w:r>
    </w:p>
    <w:p w14:paraId="72968566" w14:textId="762B626B" w:rsidR="00E3481C" w:rsidRPr="00672BDA" w:rsidRDefault="00E3481C" w:rsidP="00984A6E">
      <w:pPr>
        <w:ind w:left="1440" w:hanging="1440"/>
        <w:rPr>
          <w:rFonts w:asciiTheme="majorHAnsi" w:hAnsiTheme="majorHAnsi"/>
          <w:sz w:val="23"/>
          <w:szCs w:val="23"/>
        </w:rPr>
      </w:pPr>
      <w:r>
        <w:rPr>
          <w:rFonts w:asciiTheme="majorHAnsi" w:hAnsiTheme="majorHAnsi"/>
          <w:sz w:val="23"/>
          <w:szCs w:val="23"/>
        </w:rPr>
        <w:tab/>
      </w:r>
      <w:r w:rsidRPr="00E3481C">
        <w:rPr>
          <w:rFonts w:asciiTheme="majorHAnsi" w:hAnsiTheme="majorHAnsi"/>
          <w:sz w:val="23"/>
          <w:szCs w:val="23"/>
        </w:rPr>
        <w:t xml:space="preserve">RESO has more than 700 active members, including </w:t>
      </w:r>
      <w:r>
        <w:rPr>
          <w:rFonts w:asciiTheme="majorHAnsi" w:hAnsiTheme="majorHAnsi"/>
          <w:sz w:val="23"/>
          <w:szCs w:val="23"/>
        </w:rPr>
        <w:t xml:space="preserve">NAR, multiple-listing services, real estate </w:t>
      </w:r>
      <w:r w:rsidRPr="00E3481C">
        <w:rPr>
          <w:rFonts w:asciiTheme="majorHAnsi" w:hAnsiTheme="majorHAnsi"/>
          <w:sz w:val="23"/>
          <w:szCs w:val="23"/>
        </w:rPr>
        <w:t>associations, brokerages and industry technology providers.</w:t>
      </w:r>
    </w:p>
    <w:p w14:paraId="34224FCB" w14:textId="3C4999E5" w:rsidR="00B620DF" w:rsidRPr="00672BDA" w:rsidRDefault="00B620DF" w:rsidP="00984A6E">
      <w:pPr>
        <w:ind w:left="1440" w:hanging="1440"/>
        <w:rPr>
          <w:rFonts w:asciiTheme="majorHAnsi" w:hAnsiTheme="majorHAnsi"/>
          <w:sz w:val="23"/>
          <w:szCs w:val="23"/>
        </w:rPr>
      </w:pPr>
    </w:p>
    <w:p w14:paraId="682CFC60" w14:textId="3FAA321D" w:rsidR="00B620DF" w:rsidRPr="00672BDA" w:rsidRDefault="00B620DF" w:rsidP="00B620DF">
      <w:pPr>
        <w:rPr>
          <w:rFonts w:asciiTheme="majorHAnsi" w:hAnsiTheme="majorHAnsi"/>
          <w:sz w:val="23"/>
          <w:szCs w:val="23"/>
        </w:rPr>
      </w:pPr>
      <w:r w:rsidRPr="00672BDA">
        <w:rPr>
          <w:rFonts w:asciiTheme="majorHAnsi" w:hAnsiTheme="majorHAnsi"/>
          <w:b/>
          <w:sz w:val="23"/>
          <w:szCs w:val="23"/>
        </w:rPr>
        <w:t>Where:</w:t>
      </w:r>
      <w:r w:rsidRPr="00672BDA">
        <w:rPr>
          <w:rFonts w:asciiTheme="majorHAnsi" w:hAnsiTheme="majorHAnsi"/>
          <w:sz w:val="23"/>
          <w:szCs w:val="23"/>
        </w:rPr>
        <w:t xml:space="preserve"> </w:t>
      </w:r>
      <w:r w:rsidRPr="00672BDA">
        <w:rPr>
          <w:rFonts w:asciiTheme="majorHAnsi" w:hAnsiTheme="majorHAnsi"/>
          <w:sz w:val="23"/>
          <w:szCs w:val="23"/>
        </w:rPr>
        <w:tab/>
      </w:r>
      <w:r w:rsidR="00984A6E" w:rsidRPr="00672BDA">
        <w:rPr>
          <w:rFonts w:asciiTheme="majorHAnsi" w:hAnsiTheme="majorHAnsi"/>
          <w:sz w:val="23"/>
          <w:szCs w:val="23"/>
        </w:rPr>
        <w:t xml:space="preserve">RESO is headquartered in Raleigh, NC, but has a distributed leadership group </w:t>
      </w:r>
      <w:r w:rsidR="00984A6E" w:rsidRPr="00672BDA">
        <w:rPr>
          <w:rFonts w:asciiTheme="majorHAnsi" w:hAnsiTheme="majorHAnsi"/>
          <w:sz w:val="23"/>
          <w:szCs w:val="23"/>
        </w:rPr>
        <w:tab/>
      </w:r>
      <w:r w:rsidR="00984A6E" w:rsidRPr="00672BDA">
        <w:rPr>
          <w:rFonts w:asciiTheme="majorHAnsi" w:hAnsiTheme="majorHAnsi"/>
          <w:sz w:val="23"/>
          <w:szCs w:val="23"/>
        </w:rPr>
        <w:tab/>
      </w:r>
      <w:r w:rsidR="00984A6E" w:rsidRPr="00672BDA">
        <w:rPr>
          <w:rFonts w:asciiTheme="majorHAnsi" w:hAnsiTheme="majorHAnsi"/>
          <w:sz w:val="23"/>
          <w:szCs w:val="23"/>
        </w:rPr>
        <w:tab/>
        <w:t>comprised of a CEO and volunteer Officers and Board of Director members</w:t>
      </w:r>
      <w:r w:rsidR="00713F15" w:rsidRPr="00672BDA">
        <w:rPr>
          <w:rFonts w:asciiTheme="majorHAnsi" w:hAnsiTheme="majorHAnsi"/>
          <w:sz w:val="23"/>
          <w:szCs w:val="23"/>
        </w:rPr>
        <w:t>.</w:t>
      </w:r>
    </w:p>
    <w:p w14:paraId="74A6CCE8" w14:textId="056687B1" w:rsidR="00C810D7" w:rsidRPr="00672BDA" w:rsidRDefault="00C810D7" w:rsidP="00214524">
      <w:pPr>
        <w:ind w:left="1440"/>
        <w:rPr>
          <w:rFonts w:asciiTheme="majorHAnsi" w:hAnsiTheme="majorHAnsi"/>
          <w:sz w:val="23"/>
          <w:szCs w:val="23"/>
        </w:rPr>
      </w:pPr>
      <w:r w:rsidRPr="00672BDA">
        <w:rPr>
          <w:rFonts w:asciiTheme="majorHAnsi" w:hAnsiTheme="majorHAnsi"/>
          <w:sz w:val="23"/>
          <w:szCs w:val="23"/>
        </w:rPr>
        <w:br/>
      </w:r>
      <w:r w:rsidR="00713F15" w:rsidRPr="00672BDA">
        <w:rPr>
          <w:rFonts w:asciiTheme="majorHAnsi" w:hAnsiTheme="majorHAnsi"/>
          <w:sz w:val="23"/>
          <w:szCs w:val="23"/>
        </w:rPr>
        <w:t>RESO</w:t>
      </w:r>
      <w:r w:rsidR="00214524" w:rsidRPr="00672BDA">
        <w:rPr>
          <w:rFonts w:asciiTheme="majorHAnsi" w:hAnsiTheme="majorHAnsi"/>
          <w:sz w:val="23"/>
          <w:szCs w:val="23"/>
        </w:rPr>
        <w:t xml:space="preserve"> is headquartered at:</w:t>
      </w:r>
    </w:p>
    <w:p w14:paraId="389037C5" w14:textId="716A8AB7" w:rsidR="00713F15" w:rsidRPr="00672BDA" w:rsidRDefault="00713F15" w:rsidP="00713F15">
      <w:pPr>
        <w:ind w:left="1440"/>
        <w:rPr>
          <w:rFonts w:asciiTheme="majorHAnsi" w:hAnsiTheme="majorHAnsi"/>
          <w:sz w:val="23"/>
          <w:szCs w:val="23"/>
        </w:rPr>
      </w:pPr>
      <w:r w:rsidRPr="00672BDA">
        <w:rPr>
          <w:rFonts w:asciiTheme="majorHAnsi" w:hAnsiTheme="majorHAnsi"/>
          <w:sz w:val="23"/>
          <w:szCs w:val="23"/>
        </w:rPr>
        <w:t>110 Horizon Drive, Suite 210</w:t>
      </w:r>
    </w:p>
    <w:p w14:paraId="0FB84BA6" w14:textId="77777777" w:rsidR="00713F15" w:rsidRPr="00672BDA" w:rsidRDefault="00713F15" w:rsidP="00713F15">
      <w:pPr>
        <w:ind w:left="1440"/>
        <w:rPr>
          <w:rFonts w:asciiTheme="majorHAnsi" w:hAnsiTheme="majorHAnsi"/>
          <w:sz w:val="23"/>
          <w:szCs w:val="23"/>
        </w:rPr>
      </w:pPr>
      <w:r w:rsidRPr="00672BDA">
        <w:rPr>
          <w:rFonts w:asciiTheme="majorHAnsi" w:hAnsiTheme="majorHAnsi"/>
          <w:sz w:val="23"/>
          <w:szCs w:val="23"/>
        </w:rPr>
        <w:t>Raleigh, NC 27615</w:t>
      </w:r>
    </w:p>
    <w:p w14:paraId="4081CCA7" w14:textId="2C3AD2EF" w:rsidR="00214524" w:rsidRPr="00672BDA" w:rsidRDefault="00713F15" w:rsidP="00713F15">
      <w:pPr>
        <w:ind w:left="1440"/>
        <w:rPr>
          <w:rFonts w:asciiTheme="majorHAnsi" w:hAnsiTheme="majorHAnsi"/>
          <w:sz w:val="23"/>
          <w:szCs w:val="23"/>
        </w:rPr>
      </w:pPr>
      <w:r w:rsidRPr="00672BDA">
        <w:rPr>
          <w:rFonts w:asciiTheme="majorHAnsi" w:hAnsiTheme="majorHAnsi"/>
          <w:sz w:val="23"/>
          <w:szCs w:val="23"/>
        </w:rPr>
        <w:t>919.459.6097</w:t>
      </w:r>
    </w:p>
    <w:p w14:paraId="6FBC21CE" w14:textId="77777777" w:rsidR="004E4536" w:rsidRPr="00672BDA" w:rsidRDefault="004E4536" w:rsidP="00214524">
      <w:pPr>
        <w:ind w:left="1440"/>
        <w:rPr>
          <w:rFonts w:asciiTheme="majorHAnsi" w:hAnsiTheme="majorHAnsi"/>
          <w:sz w:val="23"/>
          <w:szCs w:val="23"/>
        </w:rPr>
      </w:pPr>
    </w:p>
    <w:p w14:paraId="43F8266C" w14:textId="6C85AF17" w:rsidR="005820E5" w:rsidRPr="00672BDA" w:rsidRDefault="004E4536" w:rsidP="005820E5">
      <w:pPr>
        <w:rPr>
          <w:rFonts w:asciiTheme="majorHAnsi" w:hAnsiTheme="majorHAnsi"/>
          <w:sz w:val="23"/>
          <w:szCs w:val="23"/>
        </w:rPr>
      </w:pPr>
      <w:r w:rsidRPr="00672BDA">
        <w:rPr>
          <w:rFonts w:asciiTheme="majorHAnsi" w:hAnsiTheme="majorHAnsi"/>
          <w:b/>
          <w:sz w:val="23"/>
          <w:szCs w:val="23"/>
        </w:rPr>
        <w:t>When:</w:t>
      </w:r>
      <w:r w:rsidRPr="00672BDA">
        <w:rPr>
          <w:rFonts w:asciiTheme="majorHAnsi" w:hAnsiTheme="majorHAnsi"/>
          <w:b/>
          <w:sz w:val="23"/>
          <w:szCs w:val="23"/>
        </w:rPr>
        <w:tab/>
      </w:r>
      <w:r w:rsidRPr="00672BDA">
        <w:rPr>
          <w:rFonts w:asciiTheme="majorHAnsi" w:hAnsiTheme="majorHAnsi"/>
          <w:b/>
          <w:sz w:val="23"/>
          <w:szCs w:val="23"/>
        </w:rPr>
        <w:tab/>
      </w:r>
      <w:r w:rsidR="005820E5" w:rsidRPr="00672BDA">
        <w:rPr>
          <w:rFonts w:asciiTheme="majorHAnsi" w:hAnsiTheme="majorHAnsi"/>
          <w:sz w:val="23"/>
          <w:szCs w:val="23"/>
        </w:rPr>
        <w:t>RESO was incorporated in November 2011 as an independent, not-for-profit</w:t>
      </w:r>
      <w:r w:rsidR="00322010">
        <w:rPr>
          <w:rFonts w:asciiTheme="majorHAnsi" w:hAnsiTheme="majorHAnsi"/>
          <w:sz w:val="23"/>
          <w:szCs w:val="23"/>
        </w:rPr>
        <w:t xml:space="preserve"> 501(c)6</w:t>
      </w:r>
    </w:p>
    <w:p w14:paraId="75B9AFE4" w14:textId="45ACE646" w:rsidR="00E0671E" w:rsidRPr="00672BDA" w:rsidRDefault="00540154" w:rsidP="005069D2">
      <w:pPr>
        <w:ind w:left="1440"/>
        <w:rPr>
          <w:rFonts w:asciiTheme="majorHAnsi" w:hAnsiTheme="majorHAnsi"/>
          <w:sz w:val="23"/>
          <w:szCs w:val="23"/>
        </w:rPr>
      </w:pPr>
      <w:proofErr w:type="gramStart"/>
      <w:r>
        <w:rPr>
          <w:rFonts w:asciiTheme="majorHAnsi" w:hAnsiTheme="majorHAnsi"/>
          <w:sz w:val="23"/>
          <w:szCs w:val="23"/>
        </w:rPr>
        <w:t>trade</w:t>
      </w:r>
      <w:proofErr w:type="gramEnd"/>
      <w:r>
        <w:rPr>
          <w:rFonts w:asciiTheme="majorHAnsi" w:hAnsiTheme="majorHAnsi"/>
          <w:sz w:val="23"/>
          <w:szCs w:val="23"/>
        </w:rPr>
        <w:t xml:space="preserve"> organization. It</w:t>
      </w:r>
      <w:r w:rsidR="00D765B4">
        <w:rPr>
          <w:rFonts w:asciiTheme="majorHAnsi" w:hAnsiTheme="majorHAnsi"/>
          <w:sz w:val="23"/>
          <w:szCs w:val="23"/>
        </w:rPr>
        <w:t xml:space="preserve"> originally </w:t>
      </w:r>
      <w:r>
        <w:rPr>
          <w:rFonts w:asciiTheme="majorHAnsi" w:hAnsiTheme="majorHAnsi"/>
          <w:sz w:val="23"/>
          <w:szCs w:val="23"/>
        </w:rPr>
        <w:t xml:space="preserve">was </w:t>
      </w:r>
      <w:r w:rsidR="005820E5" w:rsidRPr="00672BDA">
        <w:rPr>
          <w:rFonts w:asciiTheme="majorHAnsi" w:hAnsiTheme="majorHAnsi"/>
          <w:sz w:val="23"/>
          <w:szCs w:val="23"/>
        </w:rPr>
        <w:t>a section of the National Association of R</w:t>
      </w:r>
      <w:r w:rsidR="00D765B4">
        <w:rPr>
          <w:rFonts w:asciiTheme="majorHAnsi" w:hAnsiTheme="majorHAnsi"/>
          <w:sz w:val="23"/>
          <w:szCs w:val="23"/>
        </w:rPr>
        <w:t xml:space="preserve">EALTORS®, </w:t>
      </w:r>
      <w:r>
        <w:rPr>
          <w:rFonts w:asciiTheme="majorHAnsi" w:hAnsiTheme="majorHAnsi"/>
          <w:sz w:val="23"/>
          <w:szCs w:val="23"/>
        </w:rPr>
        <w:t>and</w:t>
      </w:r>
      <w:r w:rsidR="00D765B4">
        <w:rPr>
          <w:rFonts w:asciiTheme="majorHAnsi" w:hAnsiTheme="majorHAnsi"/>
          <w:sz w:val="23"/>
          <w:szCs w:val="23"/>
        </w:rPr>
        <w:t xml:space="preserve"> is now </w:t>
      </w:r>
      <w:r>
        <w:rPr>
          <w:rFonts w:asciiTheme="majorHAnsi" w:hAnsiTheme="majorHAnsi"/>
          <w:sz w:val="23"/>
          <w:szCs w:val="23"/>
        </w:rPr>
        <w:t>a</w:t>
      </w:r>
      <w:r w:rsidR="00D765B4">
        <w:rPr>
          <w:rFonts w:asciiTheme="majorHAnsi" w:hAnsiTheme="majorHAnsi"/>
          <w:sz w:val="23"/>
          <w:szCs w:val="23"/>
        </w:rPr>
        <w:t xml:space="preserve"> fully separate</w:t>
      </w:r>
      <w:r>
        <w:rPr>
          <w:rFonts w:asciiTheme="majorHAnsi" w:hAnsiTheme="majorHAnsi"/>
          <w:sz w:val="23"/>
          <w:szCs w:val="23"/>
        </w:rPr>
        <w:t xml:space="preserve"> organization</w:t>
      </w:r>
      <w:bookmarkStart w:id="0" w:name="_GoBack"/>
      <w:bookmarkEnd w:id="0"/>
      <w:r w:rsidR="00D765B4">
        <w:rPr>
          <w:rFonts w:asciiTheme="majorHAnsi" w:hAnsiTheme="majorHAnsi"/>
          <w:sz w:val="23"/>
          <w:szCs w:val="23"/>
        </w:rPr>
        <w:t xml:space="preserve">. </w:t>
      </w:r>
    </w:p>
    <w:p w14:paraId="1B0C76C3" w14:textId="77777777" w:rsidR="005069D2" w:rsidRPr="00672BDA" w:rsidRDefault="005069D2" w:rsidP="005069D2">
      <w:pPr>
        <w:ind w:left="1440"/>
        <w:rPr>
          <w:rFonts w:asciiTheme="majorHAnsi" w:hAnsiTheme="majorHAnsi"/>
          <w:sz w:val="23"/>
          <w:szCs w:val="23"/>
        </w:rPr>
      </w:pPr>
    </w:p>
    <w:p w14:paraId="4834C7EB" w14:textId="0AA43512" w:rsidR="005069D2" w:rsidRPr="00672BDA" w:rsidRDefault="00E43DE2" w:rsidP="00DA1EF2">
      <w:pPr>
        <w:ind w:left="1440" w:hanging="1440"/>
        <w:rPr>
          <w:rFonts w:asciiTheme="majorHAnsi" w:hAnsiTheme="majorHAnsi"/>
          <w:sz w:val="23"/>
          <w:szCs w:val="23"/>
        </w:rPr>
      </w:pPr>
      <w:r w:rsidRPr="00672BDA">
        <w:rPr>
          <w:rFonts w:asciiTheme="majorHAnsi" w:hAnsiTheme="majorHAnsi"/>
          <w:b/>
          <w:sz w:val="23"/>
          <w:szCs w:val="23"/>
        </w:rPr>
        <w:t>Why</w:t>
      </w:r>
      <w:r w:rsidR="00E0671E" w:rsidRPr="00672BDA">
        <w:rPr>
          <w:rFonts w:asciiTheme="majorHAnsi" w:hAnsiTheme="majorHAnsi"/>
          <w:b/>
          <w:sz w:val="23"/>
          <w:szCs w:val="23"/>
        </w:rPr>
        <w:t>:</w:t>
      </w:r>
      <w:r w:rsidR="00645C97" w:rsidRPr="00672BDA">
        <w:rPr>
          <w:rFonts w:asciiTheme="majorHAnsi" w:hAnsiTheme="majorHAnsi"/>
          <w:b/>
          <w:sz w:val="23"/>
          <w:szCs w:val="23"/>
        </w:rPr>
        <w:tab/>
      </w:r>
      <w:r w:rsidR="00DA1EF2" w:rsidRPr="00672BDA">
        <w:rPr>
          <w:rFonts w:asciiTheme="majorHAnsi" w:hAnsiTheme="majorHAnsi"/>
          <w:sz w:val="23"/>
          <w:szCs w:val="23"/>
        </w:rPr>
        <w:t xml:space="preserve">The real estate industry and the systems and technology that supports it are highly segmented and until RESO, largely without universal standards. </w:t>
      </w:r>
      <w:r w:rsidR="000452D5" w:rsidRPr="00672BDA">
        <w:rPr>
          <w:rFonts w:asciiTheme="majorHAnsi" w:hAnsiTheme="majorHAnsi"/>
          <w:sz w:val="23"/>
          <w:szCs w:val="23"/>
        </w:rPr>
        <w:t>RESO</w:t>
      </w:r>
      <w:r w:rsidR="00DA1EF2" w:rsidRPr="00672BDA">
        <w:rPr>
          <w:rFonts w:asciiTheme="majorHAnsi" w:hAnsiTheme="majorHAnsi"/>
          <w:sz w:val="23"/>
          <w:szCs w:val="23"/>
        </w:rPr>
        <w:t xml:space="preserve"> was established to produce a common language spoken by systems that handle and exchange re</w:t>
      </w:r>
      <w:r w:rsidR="000452D5" w:rsidRPr="00672BDA">
        <w:rPr>
          <w:rFonts w:asciiTheme="majorHAnsi" w:hAnsiTheme="majorHAnsi"/>
          <w:sz w:val="23"/>
          <w:szCs w:val="23"/>
        </w:rPr>
        <w:t>al estate information, such as Multiple Listing S</w:t>
      </w:r>
      <w:r w:rsidR="00DA1EF2" w:rsidRPr="00672BDA">
        <w:rPr>
          <w:rFonts w:asciiTheme="majorHAnsi" w:hAnsiTheme="majorHAnsi"/>
          <w:sz w:val="23"/>
          <w:szCs w:val="23"/>
        </w:rPr>
        <w:t xml:space="preserve">ervices (MLS) and other technology that support real estate brokerages and their agents. Using RESO Standards means having to write </w:t>
      </w:r>
      <w:r w:rsidR="00756AEB">
        <w:rPr>
          <w:rFonts w:asciiTheme="majorHAnsi" w:hAnsiTheme="majorHAnsi"/>
          <w:sz w:val="23"/>
          <w:szCs w:val="23"/>
        </w:rPr>
        <w:t xml:space="preserve">one program </w:t>
      </w:r>
      <w:r w:rsidR="00DA1EF2" w:rsidRPr="00672BDA">
        <w:rPr>
          <w:rFonts w:asciiTheme="majorHAnsi" w:hAnsiTheme="majorHAnsi"/>
          <w:sz w:val="23"/>
          <w:szCs w:val="23"/>
        </w:rPr>
        <w:t>to work with many different systems. This means lower costs, more products, more competition among technology partners and faster implementations of new systems, all of which directly benefit people who work with real estate information as a living.</w:t>
      </w:r>
    </w:p>
    <w:p w14:paraId="3F46F6F8" w14:textId="77777777" w:rsidR="005069D2" w:rsidRPr="00672BDA" w:rsidRDefault="005069D2" w:rsidP="00645C97">
      <w:pPr>
        <w:ind w:left="1440" w:hanging="1440"/>
        <w:rPr>
          <w:rFonts w:asciiTheme="majorHAnsi" w:hAnsiTheme="majorHAnsi"/>
          <w:sz w:val="23"/>
          <w:szCs w:val="23"/>
        </w:rPr>
      </w:pPr>
    </w:p>
    <w:p w14:paraId="564F1834" w14:textId="286EE1D6"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Mission:</w:t>
      </w:r>
      <w:r w:rsidRPr="00672BDA">
        <w:rPr>
          <w:rFonts w:asciiTheme="majorHAnsi" w:hAnsiTheme="majorHAnsi"/>
          <w:b/>
          <w:bCs/>
          <w:sz w:val="23"/>
          <w:szCs w:val="23"/>
        </w:rPr>
        <w:tab/>
      </w:r>
      <w:r w:rsidRPr="00672BDA">
        <w:rPr>
          <w:rFonts w:asciiTheme="majorHAnsi" w:hAnsiTheme="majorHAnsi"/>
          <w:sz w:val="23"/>
          <w:szCs w:val="23"/>
        </w:rPr>
        <w:t>To create and promote the adoption of standards that drive efficiency throughout the real estate industry.</w:t>
      </w:r>
    </w:p>
    <w:p w14:paraId="3E39FBD3" w14:textId="77777777" w:rsidR="005069D2" w:rsidRPr="00672BDA" w:rsidRDefault="005069D2" w:rsidP="005069D2">
      <w:pPr>
        <w:ind w:left="1440" w:hanging="1440"/>
        <w:rPr>
          <w:rFonts w:asciiTheme="majorHAnsi" w:hAnsiTheme="majorHAnsi"/>
          <w:b/>
          <w:bCs/>
          <w:sz w:val="23"/>
          <w:szCs w:val="23"/>
        </w:rPr>
      </w:pPr>
    </w:p>
    <w:p w14:paraId="12F1E230" w14:textId="2A30FAB8"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Values:</w:t>
      </w:r>
      <w:r w:rsidRPr="00672BDA">
        <w:rPr>
          <w:rFonts w:asciiTheme="majorHAnsi" w:hAnsiTheme="majorHAnsi"/>
          <w:b/>
          <w:bCs/>
          <w:sz w:val="23"/>
          <w:szCs w:val="23"/>
        </w:rPr>
        <w:tab/>
      </w:r>
      <w:r w:rsidRPr="00672BDA">
        <w:rPr>
          <w:rFonts w:asciiTheme="majorHAnsi" w:hAnsiTheme="majorHAnsi"/>
          <w:sz w:val="23"/>
          <w:szCs w:val="23"/>
        </w:rPr>
        <w:t>Co</w:t>
      </w:r>
      <w:r w:rsidR="00DA1EF2" w:rsidRPr="00672BDA">
        <w:rPr>
          <w:rFonts w:asciiTheme="majorHAnsi" w:hAnsiTheme="majorHAnsi"/>
          <w:sz w:val="23"/>
          <w:szCs w:val="23"/>
        </w:rPr>
        <w:t xml:space="preserve">llaborative, Business-Driven, Transparent, Innovative, Open, </w:t>
      </w:r>
      <w:r w:rsidRPr="00672BDA">
        <w:rPr>
          <w:rFonts w:asciiTheme="majorHAnsi" w:hAnsiTheme="majorHAnsi"/>
          <w:sz w:val="23"/>
          <w:szCs w:val="23"/>
        </w:rPr>
        <w:t>Inclusive</w:t>
      </w:r>
      <w:r w:rsidRPr="00672BDA">
        <w:rPr>
          <w:rFonts w:asciiTheme="majorHAnsi" w:hAnsiTheme="majorHAnsi"/>
          <w:sz w:val="23"/>
          <w:szCs w:val="23"/>
        </w:rPr>
        <w:br/>
      </w:r>
      <w:r w:rsidR="00DA1EF2" w:rsidRPr="00672BDA">
        <w:rPr>
          <w:rFonts w:asciiTheme="majorHAnsi" w:hAnsiTheme="majorHAnsi"/>
          <w:sz w:val="23"/>
          <w:szCs w:val="23"/>
        </w:rPr>
        <w:t xml:space="preserve">and </w:t>
      </w:r>
      <w:r w:rsidRPr="00672BDA">
        <w:rPr>
          <w:rFonts w:asciiTheme="majorHAnsi" w:hAnsiTheme="majorHAnsi"/>
          <w:sz w:val="23"/>
          <w:szCs w:val="23"/>
        </w:rPr>
        <w:t>Measurable</w:t>
      </w:r>
    </w:p>
    <w:p w14:paraId="708786BC" w14:textId="796BA851" w:rsidR="00151A4A" w:rsidRPr="00E3481C" w:rsidRDefault="005069D2" w:rsidP="00E3481C">
      <w:pPr>
        <w:ind w:left="1440" w:hanging="1440"/>
        <w:rPr>
          <w:rFonts w:asciiTheme="majorHAnsi" w:hAnsiTheme="majorHAnsi"/>
          <w:i/>
          <w:sz w:val="23"/>
          <w:szCs w:val="23"/>
        </w:rPr>
      </w:pPr>
      <w:r w:rsidRPr="00672BDA">
        <w:rPr>
          <w:rFonts w:asciiTheme="majorHAnsi" w:hAnsiTheme="majorHAnsi"/>
          <w:sz w:val="23"/>
          <w:szCs w:val="23"/>
        </w:rPr>
        <w:t xml:space="preserve"> </w:t>
      </w:r>
    </w:p>
    <w:p w14:paraId="5D73FE6D" w14:textId="0CF1165F" w:rsidR="00540FA5" w:rsidRPr="00672BDA" w:rsidRDefault="00540FA5" w:rsidP="009C08F2">
      <w:pPr>
        <w:jc w:val="center"/>
        <w:rPr>
          <w:b/>
          <w:sz w:val="23"/>
          <w:szCs w:val="23"/>
        </w:rPr>
      </w:pPr>
      <w:r w:rsidRPr="00672BDA">
        <w:rPr>
          <w:b/>
          <w:sz w:val="23"/>
          <w:szCs w:val="23"/>
        </w:rPr>
        <w:t>#  #  #</w:t>
      </w:r>
    </w:p>
    <w:sectPr w:rsidR="00540FA5" w:rsidRPr="00672BDA" w:rsidSect="00BA0A17">
      <w:type w:val="continuous"/>
      <w:pgSz w:w="12240" w:h="15840"/>
      <w:pgMar w:top="1080" w:right="1440" w:bottom="108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D31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9EF77" w14:textId="77777777" w:rsidR="00245654" w:rsidRDefault="00245654" w:rsidP="00997959">
      <w:r>
        <w:separator/>
      </w:r>
    </w:p>
  </w:endnote>
  <w:endnote w:type="continuationSeparator" w:id="0">
    <w:p w14:paraId="2A6BA247" w14:textId="77777777" w:rsidR="00245654" w:rsidRDefault="00245654"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E29B" w14:textId="77777777" w:rsidR="00245654" w:rsidRDefault="00245654" w:rsidP="00997959">
      <w:r>
        <w:separator/>
      </w:r>
    </w:p>
  </w:footnote>
  <w:footnote w:type="continuationSeparator" w:id="0">
    <w:p w14:paraId="284ACFB9" w14:textId="77777777" w:rsidR="00245654" w:rsidRDefault="00245654" w:rsidP="009979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crawford">
    <w15:presenceInfo w15:providerId="None" w15:userId="jeremy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EE"/>
    <w:rsid w:val="00040353"/>
    <w:rsid w:val="000452D5"/>
    <w:rsid w:val="000537A5"/>
    <w:rsid w:val="0005551F"/>
    <w:rsid w:val="00060EFC"/>
    <w:rsid w:val="000A75BF"/>
    <w:rsid w:val="000B2734"/>
    <w:rsid w:val="000D12EF"/>
    <w:rsid w:val="00151A4A"/>
    <w:rsid w:val="0017767F"/>
    <w:rsid w:val="00180524"/>
    <w:rsid w:val="001807EE"/>
    <w:rsid w:val="00197A45"/>
    <w:rsid w:val="001D082A"/>
    <w:rsid w:val="001F24EA"/>
    <w:rsid w:val="00214524"/>
    <w:rsid w:val="00245654"/>
    <w:rsid w:val="002510D1"/>
    <w:rsid w:val="0027566C"/>
    <w:rsid w:val="002D1012"/>
    <w:rsid w:val="002E7F2D"/>
    <w:rsid w:val="002F2C6D"/>
    <w:rsid w:val="00322010"/>
    <w:rsid w:val="00343A61"/>
    <w:rsid w:val="003560C5"/>
    <w:rsid w:val="003567F5"/>
    <w:rsid w:val="003D3D86"/>
    <w:rsid w:val="00414E06"/>
    <w:rsid w:val="004517FD"/>
    <w:rsid w:val="0046638E"/>
    <w:rsid w:val="004B63F8"/>
    <w:rsid w:val="004C485D"/>
    <w:rsid w:val="004D3218"/>
    <w:rsid w:val="004E4536"/>
    <w:rsid w:val="00502189"/>
    <w:rsid w:val="005069D2"/>
    <w:rsid w:val="00510EB1"/>
    <w:rsid w:val="00524C20"/>
    <w:rsid w:val="00540154"/>
    <w:rsid w:val="00540FA5"/>
    <w:rsid w:val="005422E1"/>
    <w:rsid w:val="0054498D"/>
    <w:rsid w:val="00553E36"/>
    <w:rsid w:val="00554227"/>
    <w:rsid w:val="00555105"/>
    <w:rsid w:val="00572608"/>
    <w:rsid w:val="005820E5"/>
    <w:rsid w:val="005B4554"/>
    <w:rsid w:val="005E1547"/>
    <w:rsid w:val="006065B0"/>
    <w:rsid w:val="00645C97"/>
    <w:rsid w:val="006558F6"/>
    <w:rsid w:val="006559EA"/>
    <w:rsid w:val="00672BDA"/>
    <w:rsid w:val="006C0634"/>
    <w:rsid w:val="006E1CF3"/>
    <w:rsid w:val="006E7391"/>
    <w:rsid w:val="007054EB"/>
    <w:rsid w:val="00712D15"/>
    <w:rsid w:val="00713F15"/>
    <w:rsid w:val="00747C67"/>
    <w:rsid w:val="00752890"/>
    <w:rsid w:val="00756AEB"/>
    <w:rsid w:val="007645F3"/>
    <w:rsid w:val="0079773D"/>
    <w:rsid w:val="007C5A4E"/>
    <w:rsid w:val="007E1E8B"/>
    <w:rsid w:val="008050E7"/>
    <w:rsid w:val="00805D73"/>
    <w:rsid w:val="00823F99"/>
    <w:rsid w:val="00840ADA"/>
    <w:rsid w:val="00850666"/>
    <w:rsid w:val="008611DB"/>
    <w:rsid w:val="00867071"/>
    <w:rsid w:val="008D6774"/>
    <w:rsid w:val="008E1EC7"/>
    <w:rsid w:val="00901B3C"/>
    <w:rsid w:val="00966B06"/>
    <w:rsid w:val="00984A6E"/>
    <w:rsid w:val="00997959"/>
    <w:rsid w:val="009A7CB5"/>
    <w:rsid w:val="009C08F2"/>
    <w:rsid w:val="00A12D84"/>
    <w:rsid w:val="00A617C0"/>
    <w:rsid w:val="00AB2F96"/>
    <w:rsid w:val="00AE3D43"/>
    <w:rsid w:val="00AE703A"/>
    <w:rsid w:val="00B32B15"/>
    <w:rsid w:val="00B51DDF"/>
    <w:rsid w:val="00B620DF"/>
    <w:rsid w:val="00BA0A17"/>
    <w:rsid w:val="00BF304F"/>
    <w:rsid w:val="00C04231"/>
    <w:rsid w:val="00C27552"/>
    <w:rsid w:val="00C810D7"/>
    <w:rsid w:val="00CC216F"/>
    <w:rsid w:val="00CE642A"/>
    <w:rsid w:val="00CF2BBE"/>
    <w:rsid w:val="00CF592B"/>
    <w:rsid w:val="00D37D01"/>
    <w:rsid w:val="00D628DB"/>
    <w:rsid w:val="00D668BF"/>
    <w:rsid w:val="00D765B4"/>
    <w:rsid w:val="00DA1EF2"/>
    <w:rsid w:val="00DC6C0D"/>
    <w:rsid w:val="00DE4EDA"/>
    <w:rsid w:val="00E0671E"/>
    <w:rsid w:val="00E07C9F"/>
    <w:rsid w:val="00E3481C"/>
    <w:rsid w:val="00E43DE2"/>
    <w:rsid w:val="00E73258"/>
    <w:rsid w:val="00EC247B"/>
    <w:rsid w:val="00ED0476"/>
    <w:rsid w:val="00F2576E"/>
    <w:rsid w:val="00F66AFA"/>
    <w:rsid w:val="00F728E2"/>
    <w:rsid w:val="00FA38C9"/>
    <w:rsid w:val="00FC0762"/>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9C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06968412">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evin@wavgroup.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1804</Characters>
  <Application>Microsoft Macintosh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Kevin Hawkins</cp:lastModifiedBy>
  <cp:revision>2</cp:revision>
  <dcterms:created xsi:type="dcterms:W3CDTF">2017-12-11T15:07:00Z</dcterms:created>
  <dcterms:modified xsi:type="dcterms:W3CDTF">2017-12-11T15:07:00Z</dcterms:modified>
</cp:coreProperties>
</file>