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5472" w14:textId="7D120DCA" w:rsidR="00672BDA" w:rsidRDefault="00B152D5" w:rsidP="00672BDA">
      <w:pPr>
        <w:jc w:val="right"/>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14:anchorId="38A7F705" wp14:editId="1EBC3F61">
            <wp:simplePos x="0" y="0"/>
            <wp:positionH relativeFrom="column">
              <wp:posOffset>0</wp:posOffset>
            </wp:positionH>
            <wp:positionV relativeFrom="paragraph">
              <wp:posOffset>0</wp:posOffset>
            </wp:positionV>
            <wp:extent cx="2232025" cy="571500"/>
            <wp:effectExtent l="0" t="0" r="3175" b="12700"/>
            <wp:wrapTight wrapText="bothSides">
              <wp:wrapPolygon edited="0">
                <wp:start x="0" y="0"/>
                <wp:lineTo x="0" y="21120"/>
                <wp:lineTo x="21385" y="21120"/>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RESO-logo.jpg"/>
                    <pic:cNvPicPr/>
                  </pic:nvPicPr>
                  <pic:blipFill>
                    <a:blip r:embed="rId8">
                      <a:extLst>
                        <a:ext uri="{28A0092B-C50C-407E-A947-70E740481C1C}">
                          <a14:useLocalDpi xmlns:a14="http://schemas.microsoft.com/office/drawing/2010/main" val="0"/>
                        </a:ext>
                      </a:extLst>
                    </a:blip>
                    <a:stretch>
                      <a:fillRect/>
                    </a:stretch>
                  </pic:blipFill>
                  <pic:spPr>
                    <a:xfrm>
                      <a:off x="0" y="0"/>
                      <a:ext cx="2232025"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72BDA" w:rsidRPr="00F374EA">
        <w:rPr>
          <w:rFonts w:asciiTheme="majorHAnsi" w:hAnsiTheme="majorHAnsi"/>
        </w:rPr>
        <w:t xml:space="preserve"> </w:t>
      </w:r>
      <w:r w:rsidR="00672BDA">
        <w:rPr>
          <w:rFonts w:asciiTheme="majorHAnsi" w:hAnsiTheme="majorHAnsi"/>
        </w:rPr>
        <w:t>Media contact:</w:t>
      </w:r>
    </w:p>
    <w:p w14:paraId="24897A99" w14:textId="77777777" w:rsidR="00672BDA" w:rsidRPr="00AD5754" w:rsidRDefault="00672BDA" w:rsidP="00672BDA">
      <w:pPr>
        <w:jc w:val="right"/>
        <w:rPr>
          <w:rFonts w:asciiTheme="majorHAnsi" w:hAnsiTheme="majorHAnsi"/>
        </w:rPr>
      </w:pPr>
      <w:r>
        <w:rPr>
          <w:rFonts w:asciiTheme="majorHAnsi" w:hAnsiTheme="majorHAnsi"/>
        </w:rPr>
        <w:t>Kevin Hawkins</w:t>
      </w:r>
      <w:r w:rsidRPr="00AD5754">
        <w:rPr>
          <w:rFonts w:asciiTheme="majorHAnsi" w:hAnsiTheme="majorHAnsi"/>
        </w:rPr>
        <w:br/>
      </w:r>
      <w:hyperlink r:id="rId9" w:history="1">
        <w:r w:rsidRPr="00AD5754">
          <w:rPr>
            <w:rStyle w:val="Hyperlink"/>
            <w:rFonts w:asciiTheme="majorHAnsi" w:hAnsiTheme="majorHAnsi"/>
            <w:bCs/>
          </w:rPr>
          <w:t>kevin@wavgroup.com</w:t>
        </w:r>
      </w:hyperlink>
      <w:r w:rsidRPr="00AD5754">
        <w:rPr>
          <w:rFonts w:asciiTheme="majorHAnsi" w:hAnsiTheme="majorHAnsi"/>
        </w:rPr>
        <w:br/>
      </w:r>
      <w:r>
        <w:rPr>
          <w:rFonts w:asciiTheme="majorHAnsi" w:hAnsiTheme="majorHAnsi"/>
          <w:bCs/>
        </w:rPr>
        <w:t>206</w:t>
      </w:r>
      <w:r w:rsidRPr="00AD5754">
        <w:rPr>
          <w:rFonts w:asciiTheme="majorHAnsi" w:hAnsiTheme="majorHAnsi"/>
          <w:bCs/>
        </w:rPr>
        <w:t>.866.1220</w:t>
      </w:r>
      <w:r w:rsidRPr="00AD5754">
        <w:rPr>
          <w:rFonts w:asciiTheme="majorHAnsi" w:hAnsiTheme="majorHAnsi"/>
        </w:rPr>
        <w:t> </w:t>
      </w:r>
    </w:p>
    <w:p w14:paraId="546BEA73" w14:textId="77777777" w:rsidR="00672BDA" w:rsidRDefault="00672BDA" w:rsidP="00672BDA">
      <w:pPr>
        <w:rPr>
          <w:rFonts w:asciiTheme="majorHAnsi" w:hAnsiTheme="majorHAnsi"/>
        </w:rPr>
      </w:pPr>
    </w:p>
    <w:p w14:paraId="05D6608A" w14:textId="0C423B8B" w:rsidR="004011F0" w:rsidRPr="004011F0" w:rsidRDefault="004011F0" w:rsidP="00672BDA">
      <w:pPr>
        <w:rPr>
          <w:rFonts w:asciiTheme="majorHAnsi" w:hAnsiTheme="majorHAnsi"/>
          <w:sz w:val="28"/>
          <w:szCs w:val="28"/>
          <w:u w:val="single"/>
        </w:rPr>
      </w:pPr>
      <w:r w:rsidRPr="004011F0">
        <w:rPr>
          <w:rFonts w:asciiTheme="majorHAnsi" w:hAnsiTheme="majorHAnsi"/>
          <w:sz w:val="28"/>
          <w:szCs w:val="28"/>
          <w:u w:val="single"/>
        </w:rPr>
        <w:t>History</w:t>
      </w:r>
    </w:p>
    <w:p w14:paraId="7587A742" w14:textId="536D7E3E" w:rsidR="00672BDA" w:rsidRDefault="00734C06" w:rsidP="00672BDA">
      <w:pPr>
        <w:rPr>
          <w:rFonts w:asciiTheme="majorHAnsi" w:hAnsiTheme="majorHAnsi"/>
          <w:sz w:val="32"/>
          <w:szCs w:val="32"/>
        </w:rPr>
      </w:pPr>
      <w:r>
        <w:rPr>
          <w:rFonts w:asciiTheme="majorHAnsi" w:hAnsiTheme="majorHAnsi"/>
          <w:sz w:val="32"/>
          <w:szCs w:val="32"/>
        </w:rPr>
        <w:t xml:space="preserve">Real Estate Standards </w:t>
      </w:r>
      <w:r w:rsidR="004011F0">
        <w:rPr>
          <w:rFonts w:asciiTheme="majorHAnsi" w:hAnsiTheme="majorHAnsi"/>
          <w:sz w:val="32"/>
          <w:szCs w:val="32"/>
        </w:rPr>
        <w:t>Organization</w:t>
      </w:r>
      <w:r w:rsidR="00F27B65">
        <w:rPr>
          <w:rFonts w:asciiTheme="majorHAnsi" w:hAnsiTheme="majorHAnsi"/>
          <w:sz w:val="32"/>
          <w:szCs w:val="32"/>
        </w:rPr>
        <w:t xml:space="preserve"> (RESO)</w:t>
      </w:r>
    </w:p>
    <w:p w14:paraId="2F290339" w14:textId="77777777" w:rsidR="00F27B65" w:rsidRDefault="00F27B65" w:rsidP="00672BDA">
      <w:pPr>
        <w:rPr>
          <w:rFonts w:asciiTheme="majorHAnsi" w:hAnsiTheme="majorHAnsi"/>
          <w:sz w:val="32"/>
          <w:szCs w:val="32"/>
        </w:rPr>
      </w:pPr>
    </w:p>
    <w:p w14:paraId="11AA03E5" w14:textId="4871C1FA" w:rsidR="00A851D3" w:rsidRDefault="00A851D3" w:rsidP="00A851D3">
      <w:pPr>
        <w:rPr>
          <w:rFonts w:asciiTheme="majorHAnsi" w:hAnsiTheme="majorHAnsi"/>
        </w:rPr>
      </w:pPr>
      <w:r w:rsidRPr="00A851D3">
        <w:rPr>
          <w:rFonts w:asciiTheme="majorHAnsi" w:hAnsiTheme="majorHAnsi"/>
        </w:rPr>
        <w:t>In early 1999, the National Association of REALTOR</w:t>
      </w:r>
      <w:r w:rsidR="00E47D15">
        <w:rPr>
          <w:rFonts w:asciiTheme="majorHAnsi" w:hAnsiTheme="majorHAnsi"/>
        </w:rPr>
        <w:t>S</w:t>
      </w:r>
      <w:r w:rsidRPr="00A851D3">
        <w:rPr>
          <w:rFonts w:asciiTheme="majorHAnsi" w:hAnsiTheme="majorHAnsi"/>
        </w:rPr>
        <w:t>® (NAR) joined forces with leaders in the technology industry to explore ways to make access to MLS data easier for individual Realtors, as well as other third-party organizations.</w:t>
      </w:r>
      <w:r w:rsidR="00E145F0" w:rsidRPr="00E145F0">
        <w:rPr>
          <w:rFonts w:asciiTheme="majorHAnsi" w:hAnsiTheme="majorHAnsi"/>
        </w:rPr>
        <w:t xml:space="preserve"> </w:t>
      </w:r>
      <w:r w:rsidR="00E145F0">
        <w:rPr>
          <w:rFonts w:asciiTheme="majorHAnsi" w:hAnsiTheme="majorHAnsi"/>
        </w:rPr>
        <w:t xml:space="preserve">The </w:t>
      </w:r>
      <w:r w:rsidR="00E145F0" w:rsidRPr="00A851D3">
        <w:rPr>
          <w:rFonts w:asciiTheme="majorHAnsi" w:hAnsiTheme="majorHAnsi"/>
        </w:rPr>
        <w:t>Real Estate Standards Organization</w:t>
      </w:r>
      <w:r w:rsidR="00E145F0">
        <w:rPr>
          <w:rFonts w:asciiTheme="majorHAnsi" w:hAnsiTheme="majorHAnsi"/>
        </w:rPr>
        <w:t>, or RESO, was born.</w:t>
      </w:r>
    </w:p>
    <w:p w14:paraId="77C932C0" w14:textId="77777777" w:rsidR="009F0142" w:rsidRPr="00A851D3" w:rsidRDefault="009F0142" w:rsidP="00A851D3">
      <w:pPr>
        <w:rPr>
          <w:rFonts w:asciiTheme="majorHAnsi" w:hAnsiTheme="majorHAnsi"/>
        </w:rPr>
      </w:pPr>
    </w:p>
    <w:p w14:paraId="6B8C65B9" w14:textId="613459D4" w:rsidR="00D3002B" w:rsidRDefault="00A851D3" w:rsidP="00A851D3">
      <w:pPr>
        <w:rPr>
          <w:rFonts w:asciiTheme="majorHAnsi" w:hAnsiTheme="majorHAnsi"/>
        </w:rPr>
      </w:pPr>
      <w:r w:rsidRPr="00A851D3">
        <w:rPr>
          <w:rFonts w:asciiTheme="majorHAnsi" w:hAnsiTheme="majorHAnsi"/>
        </w:rPr>
        <w:t>By March of 2002, RESO was officially created as a working group in conjunction with NAR and soon presented its first version of the well-documented Real Standard Tran</w:t>
      </w:r>
      <w:r w:rsidR="00191362">
        <w:rPr>
          <w:rFonts w:asciiTheme="majorHAnsi" w:hAnsiTheme="majorHAnsi"/>
        </w:rPr>
        <w:t>saction Specifications (RETS). </w:t>
      </w:r>
      <w:r w:rsidRPr="00A851D3">
        <w:rPr>
          <w:rFonts w:asciiTheme="majorHAnsi" w:hAnsiTheme="majorHAnsi"/>
        </w:rPr>
        <w:t xml:space="preserve">RETS </w:t>
      </w:r>
      <w:r w:rsidR="009F0142">
        <w:rPr>
          <w:rFonts w:asciiTheme="majorHAnsi" w:hAnsiTheme="majorHAnsi"/>
        </w:rPr>
        <w:t>became the</w:t>
      </w:r>
      <w:r w:rsidRPr="00A851D3">
        <w:rPr>
          <w:rFonts w:asciiTheme="majorHAnsi" w:hAnsiTheme="majorHAnsi"/>
        </w:rPr>
        <w:t xml:space="preserve"> framework used by the real estate industry in the U.S. and Canada to </w:t>
      </w:r>
      <w:r w:rsidR="009F0142">
        <w:rPr>
          <w:rFonts w:asciiTheme="majorHAnsi" w:hAnsiTheme="majorHAnsi"/>
        </w:rPr>
        <w:t xml:space="preserve">facilitate the exchange of data: it is what </w:t>
      </w:r>
      <w:r w:rsidR="00D3002B">
        <w:rPr>
          <w:rFonts w:asciiTheme="majorHAnsi" w:hAnsiTheme="majorHAnsi"/>
        </w:rPr>
        <w:t xml:space="preserve">has made real estate “work” for the last quarter century in America. </w:t>
      </w:r>
    </w:p>
    <w:p w14:paraId="166444B2" w14:textId="77777777" w:rsidR="006C7407" w:rsidRDefault="006C7407" w:rsidP="00A851D3">
      <w:pPr>
        <w:rPr>
          <w:rFonts w:asciiTheme="majorHAnsi" w:hAnsiTheme="majorHAnsi"/>
        </w:rPr>
      </w:pPr>
    </w:p>
    <w:p w14:paraId="0635647A" w14:textId="4F2B7FA4" w:rsidR="006C7407" w:rsidRPr="0022242C" w:rsidRDefault="006C7407" w:rsidP="006C7407">
      <w:pPr>
        <w:rPr>
          <w:rFonts w:asciiTheme="majorHAnsi" w:hAnsiTheme="majorHAnsi"/>
        </w:rPr>
      </w:pPr>
      <w:r w:rsidRPr="0022242C">
        <w:rPr>
          <w:rFonts w:asciiTheme="majorHAnsi" w:hAnsiTheme="majorHAnsi"/>
        </w:rPr>
        <w:t xml:space="preserve">Standards </w:t>
      </w:r>
      <w:r>
        <w:rPr>
          <w:rFonts w:asciiTheme="majorHAnsi" w:hAnsiTheme="majorHAnsi"/>
        </w:rPr>
        <w:t xml:space="preserve">create </w:t>
      </w:r>
      <w:r w:rsidRPr="0022242C">
        <w:rPr>
          <w:rFonts w:asciiTheme="majorHAnsi" w:hAnsiTheme="majorHAnsi"/>
        </w:rPr>
        <w:t>compatibility across different computer systems within and outside organizations</w:t>
      </w:r>
      <w:r w:rsidR="00E47D15">
        <w:rPr>
          <w:rFonts w:asciiTheme="majorHAnsi" w:hAnsiTheme="majorHAnsi"/>
        </w:rPr>
        <w:t>,</w:t>
      </w:r>
      <w:r w:rsidRPr="0022242C">
        <w:rPr>
          <w:rFonts w:asciiTheme="majorHAnsi" w:hAnsiTheme="majorHAnsi"/>
        </w:rPr>
        <w:t xml:space="preserve"> as well as between business partners</w:t>
      </w:r>
      <w:r>
        <w:rPr>
          <w:rFonts w:asciiTheme="majorHAnsi" w:hAnsiTheme="majorHAnsi"/>
        </w:rPr>
        <w:t>. The creation of standards in real estate results</w:t>
      </w:r>
      <w:r w:rsidRPr="0022242C">
        <w:rPr>
          <w:rFonts w:asciiTheme="majorHAnsi" w:hAnsiTheme="majorHAnsi"/>
        </w:rPr>
        <w:t xml:space="preserve"> in more consistent and higher quality data among those that support those standards.</w:t>
      </w:r>
    </w:p>
    <w:p w14:paraId="495C5052" w14:textId="77777777" w:rsidR="006C7407" w:rsidRPr="0022242C" w:rsidRDefault="006C7407" w:rsidP="006C7407">
      <w:pPr>
        <w:rPr>
          <w:rFonts w:asciiTheme="majorHAnsi" w:hAnsiTheme="majorHAnsi"/>
        </w:rPr>
      </w:pPr>
    </w:p>
    <w:p w14:paraId="1F59B548" w14:textId="0EFDB154" w:rsidR="006C7407" w:rsidRPr="00E27AA9" w:rsidRDefault="006C7407" w:rsidP="006C7407">
      <w:pPr>
        <w:rPr>
          <w:rFonts w:asciiTheme="majorHAnsi" w:hAnsiTheme="majorHAnsi"/>
        </w:rPr>
      </w:pPr>
      <w:r w:rsidRPr="0022242C">
        <w:rPr>
          <w:rFonts w:asciiTheme="majorHAnsi" w:hAnsiTheme="majorHAnsi"/>
        </w:rPr>
        <w:t>In short,</w:t>
      </w:r>
      <w:r w:rsidR="003B06CB">
        <w:rPr>
          <w:rFonts w:asciiTheme="majorHAnsi" w:hAnsiTheme="majorHAnsi"/>
        </w:rPr>
        <w:t xml:space="preserve"> RESO was created to develop standards that would be implemented in real estate to make</w:t>
      </w:r>
      <w:r w:rsidRPr="0022242C">
        <w:rPr>
          <w:rFonts w:asciiTheme="majorHAnsi" w:hAnsiTheme="majorHAnsi"/>
        </w:rPr>
        <w:t xml:space="preserve"> it easier for programmers to handle real estate information from many different entities </w:t>
      </w:r>
      <w:r w:rsidR="003B06CB">
        <w:rPr>
          <w:rFonts w:asciiTheme="majorHAnsi" w:hAnsiTheme="majorHAnsi"/>
        </w:rPr>
        <w:t>because standards force</w:t>
      </w:r>
      <w:r w:rsidRPr="0022242C">
        <w:rPr>
          <w:rFonts w:asciiTheme="majorHAnsi" w:hAnsiTheme="majorHAnsi"/>
        </w:rPr>
        <w:t xml:space="preserve"> consistency when exchanging data between different systems. Without RESO standards, </w:t>
      </w:r>
      <w:r w:rsidR="003E247E">
        <w:rPr>
          <w:rFonts w:asciiTheme="majorHAnsi" w:hAnsiTheme="majorHAnsi"/>
        </w:rPr>
        <w:t xml:space="preserve">data </w:t>
      </w:r>
      <w:r w:rsidRPr="0022242C">
        <w:rPr>
          <w:rFonts w:asciiTheme="majorHAnsi" w:hAnsiTheme="majorHAnsi"/>
        </w:rPr>
        <w:t xml:space="preserve">programmers would spend more time </w:t>
      </w:r>
      <w:r w:rsidR="003E247E">
        <w:rPr>
          <w:rFonts w:asciiTheme="majorHAnsi" w:hAnsiTheme="majorHAnsi"/>
        </w:rPr>
        <w:t>(and</w:t>
      </w:r>
      <w:r w:rsidR="00E47D15">
        <w:rPr>
          <w:rFonts w:asciiTheme="majorHAnsi" w:hAnsiTheme="majorHAnsi"/>
        </w:rPr>
        <w:t xml:space="preserve"> for</w:t>
      </w:r>
      <w:r w:rsidR="003E247E">
        <w:rPr>
          <w:rFonts w:asciiTheme="majorHAnsi" w:hAnsiTheme="majorHAnsi"/>
        </w:rPr>
        <w:t xml:space="preserve"> their companies</w:t>
      </w:r>
      <w:r w:rsidR="00E47D15">
        <w:rPr>
          <w:rFonts w:asciiTheme="majorHAnsi" w:hAnsiTheme="majorHAnsi"/>
        </w:rPr>
        <w:t>,</w:t>
      </w:r>
      <w:r w:rsidR="003E247E">
        <w:rPr>
          <w:rFonts w:asciiTheme="majorHAnsi" w:hAnsiTheme="majorHAnsi"/>
        </w:rPr>
        <w:t xml:space="preserve"> more money) </w:t>
      </w:r>
      <w:r w:rsidRPr="0022242C">
        <w:rPr>
          <w:rFonts w:asciiTheme="majorHAnsi" w:hAnsiTheme="majorHAnsi"/>
        </w:rPr>
        <w:t xml:space="preserve">dealing with many different types of systems, fixing more bugs and correcting </w:t>
      </w:r>
      <w:r w:rsidR="003E247E">
        <w:rPr>
          <w:rFonts w:asciiTheme="majorHAnsi" w:hAnsiTheme="majorHAnsi"/>
        </w:rPr>
        <w:t>data errors</w:t>
      </w:r>
      <w:r w:rsidRPr="0022242C">
        <w:rPr>
          <w:rFonts w:asciiTheme="majorHAnsi" w:hAnsiTheme="majorHAnsi"/>
        </w:rPr>
        <w:t xml:space="preserve">. </w:t>
      </w:r>
    </w:p>
    <w:p w14:paraId="42643152" w14:textId="107B9A7F" w:rsidR="00A851D3" w:rsidRPr="00A851D3" w:rsidRDefault="00A851D3" w:rsidP="00A851D3">
      <w:pPr>
        <w:rPr>
          <w:rFonts w:asciiTheme="majorHAnsi" w:hAnsiTheme="majorHAnsi"/>
        </w:rPr>
      </w:pPr>
    </w:p>
    <w:p w14:paraId="16CF0ED9" w14:textId="014D6458" w:rsidR="00A851D3" w:rsidRDefault="00A851D3" w:rsidP="00A851D3">
      <w:pPr>
        <w:rPr>
          <w:rFonts w:asciiTheme="majorHAnsi" w:hAnsiTheme="majorHAnsi"/>
        </w:rPr>
      </w:pPr>
      <w:r w:rsidRPr="00A851D3">
        <w:rPr>
          <w:rFonts w:asciiTheme="majorHAnsi" w:hAnsiTheme="majorHAnsi"/>
        </w:rPr>
        <w:t xml:space="preserve">RESO was incorporated in November 2011 as </w:t>
      </w:r>
      <w:r w:rsidR="00191362">
        <w:rPr>
          <w:rFonts w:asciiTheme="majorHAnsi" w:hAnsiTheme="majorHAnsi"/>
        </w:rPr>
        <w:t>its own</w:t>
      </w:r>
      <w:r w:rsidRPr="00A851D3">
        <w:rPr>
          <w:rFonts w:asciiTheme="majorHAnsi" w:hAnsiTheme="majorHAnsi"/>
        </w:rPr>
        <w:t xml:space="preserve"> independent, no</w:t>
      </w:r>
      <w:r w:rsidR="00191362">
        <w:rPr>
          <w:rFonts w:asciiTheme="majorHAnsi" w:hAnsiTheme="majorHAnsi"/>
        </w:rPr>
        <w:t xml:space="preserve">t-for-profit </w:t>
      </w:r>
      <w:r w:rsidR="00166993">
        <w:rPr>
          <w:rFonts w:asciiTheme="majorHAnsi" w:hAnsiTheme="majorHAnsi"/>
        </w:rPr>
        <w:t>501(</w:t>
      </w:r>
      <w:proofErr w:type="gramStart"/>
      <w:r w:rsidR="00166993">
        <w:rPr>
          <w:rFonts w:asciiTheme="majorHAnsi" w:hAnsiTheme="majorHAnsi"/>
        </w:rPr>
        <w:t>c)6</w:t>
      </w:r>
      <w:proofErr w:type="gramEnd"/>
      <w:r w:rsidR="00166993">
        <w:rPr>
          <w:rFonts w:asciiTheme="majorHAnsi" w:hAnsiTheme="majorHAnsi"/>
        </w:rPr>
        <w:t xml:space="preserve"> </w:t>
      </w:r>
      <w:r w:rsidR="00191362">
        <w:rPr>
          <w:rFonts w:asciiTheme="majorHAnsi" w:hAnsiTheme="majorHAnsi"/>
        </w:rPr>
        <w:t>trade organization, and</w:t>
      </w:r>
      <w:r w:rsidR="00E47D15">
        <w:rPr>
          <w:rFonts w:asciiTheme="majorHAnsi" w:hAnsiTheme="majorHAnsi"/>
        </w:rPr>
        <w:t xml:space="preserve"> is</w:t>
      </w:r>
      <w:r w:rsidR="00191362">
        <w:rPr>
          <w:rFonts w:asciiTheme="majorHAnsi" w:hAnsiTheme="majorHAnsi"/>
        </w:rPr>
        <w:t xml:space="preserve"> no longer </w:t>
      </w:r>
      <w:r w:rsidRPr="00A851D3">
        <w:rPr>
          <w:rFonts w:asciiTheme="majorHAnsi" w:hAnsiTheme="majorHAnsi"/>
        </w:rPr>
        <w:t>a section of the National Association of REALTORS®.</w:t>
      </w:r>
      <w:r w:rsidR="00A43993" w:rsidRPr="00A43993">
        <w:rPr>
          <w:rFonts w:asciiTheme="majorHAnsi" w:hAnsiTheme="majorHAnsi"/>
        </w:rPr>
        <w:t xml:space="preserve"> </w:t>
      </w:r>
      <w:r w:rsidR="003B151E">
        <w:rPr>
          <w:rFonts w:asciiTheme="majorHAnsi" w:hAnsiTheme="majorHAnsi"/>
        </w:rPr>
        <w:t>RESO steadily grew its membership</w:t>
      </w:r>
      <w:r w:rsidR="00A43993" w:rsidRPr="00E27AA9">
        <w:rPr>
          <w:rFonts w:asciiTheme="majorHAnsi" w:hAnsiTheme="majorHAnsi"/>
        </w:rPr>
        <w:t xml:space="preserve"> </w:t>
      </w:r>
      <w:r w:rsidR="003B151E">
        <w:rPr>
          <w:rFonts w:asciiTheme="majorHAnsi" w:hAnsiTheme="majorHAnsi"/>
        </w:rPr>
        <w:t xml:space="preserve">and by </w:t>
      </w:r>
      <w:r w:rsidR="00A43993" w:rsidRPr="00E27AA9">
        <w:rPr>
          <w:rFonts w:asciiTheme="majorHAnsi" w:hAnsiTheme="majorHAnsi"/>
        </w:rPr>
        <w:t xml:space="preserve">January 2015, RESO </w:t>
      </w:r>
      <w:r w:rsidR="003B151E">
        <w:rPr>
          <w:rFonts w:asciiTheme="majorHAnsi" w:hAnsiTheme="majorHAnsi"/>
        </w:rPr>
        <w:t xml:space="preserve">encompassed </w:t>
      </w:r>
      <w:r w:rsidR="00A43993" w:rsidRPr="00E27AA9">
        <w:rPr>
          <w:rFonts w:asciiTheme="majorHAnsi" w:hAnsiTheme="majorHAnsi"/>
        </w:rPr>
        <w:t>125 organizations</w:t>
      </w:r>
      <w:r w:rsidR="00E47D15">
        <w:rPr>
          <w:rFonts w:asciiTheme="majorHAnsi" w:hAnsiTheme="majorHAnsi"/>
        </w:rPr>
        <w:t>,</w:t>
      </w:r>
      <w:r w:rsidR="00A43993" w:rsidRPr="00E27AA9">
        <w:rPr>
          <w:rFonts w:asciiTheme="majorHAnsi" w:hAnsiTheme="majorHAnsi"/>
        </w:rPr>
        <w:t xml:space="preserve"> including NAR, multiple listing services, real estate associations and industry technology providers.</w:t>
      </w:r>
    </w:p>
    <w:p w14:paraId="711AE4F1" w14:textId="77777777" w:rsidR="00166993" w:rsidRPr="00166993" w:rsidRDefault="00166993" w:rsidP="00A851D3">
      <w:pPr>
        <w:rPr>
          <w:rFonts w:asciiTheme="majorHAnsi" w:hAnsiTheme="majorHAnsi"/>
          <w:b/>
        </w:rPr>
      </w:pPr>
    </w:p>
    <w:p w14:paraId="2FCDD92E" w14:textId="0B0E14FD" w:rsidR="00166993" w:rsidRDefault="00206839" w:rsidP="00A851D3">
      <w:pPr>
        <w:rPr>
          <w:rFonts w:asciiTheme="majorHAnsi" w:hAnsiTheme="majorHAnsi"/>
          <w:b/>
        </w:rPr>
      </w:pPr>
      <w:r>
        <w:rPr>
          <w:rFonts w:asciiTheme="majorHAnsi" w:hAnsiTheme="majorHAnsi"/>
          <w:b/>
        </w:rPr>
        <w:t>RESO Growth and Influence Explodes</w:t>
      </w:r>
    </w:p>
    <w:p w14:paraId="2C60E0FE" w14:textId="0818A188" w:rsidR="00996D97" w:rsidRDefault="00470028" w:rsidP="00A851D3">
      <w:pPr>
        <w:rPr>
          <w:rFonts w:asciiTheme="majorHAnsi" w:hAnsiTheme="majorHAnsi"/>
        </w:rPr>
      </w:pPr>
      <w:r>
        <w:rPr>
          <w:rFonts w:asciiTheme="majorHAnsi" w:hAnsiTheme="majorHAnsi"/>
        </w:rPr>
        <w:t xml:space="preserve">In the last </w:t>
      </w:r>
      <w:r w:rsidR="00EC09EE">
        <w:rPr>
          <w:rFonts w:asciiTheme="majorHAnsi" w:hAnsiTheme="majorHAnsi"/>
        </w:rPr>
        <w:t>few</w:t>
      </w:r>
      <w:r>
        <w:rPr>
          <w:rFonts w:asciiTheme="majorHAnsi" w:hAnsiTheme="majorHAnsi"/>
        </w:rPr>
        <w:t xml:space="preserve"> years, the influence and growth of RESO within the real estate industry has been remarkable</w:t>
      </w:r>
      <w:r w:rsidR="00996D97">
        <w:rPr>
          <w:rFonts w:asciiTheme="majorHAnsi" w:hAnsiTheme="majorHAnsi"/>
        </w:rPr>
        <w:t>, growing more than five-fold</w:t>
      </w:r>
      <w:r w:rsidR="00DC795C">
        <w:rPr>
          <w:rFonts w:asciiTheme="majorHAnsi" w:hAnsiTheme="majorHAnsi"/>
        </w:rPr>
        <w:t xml:space="preserve"> and members include many of the biggest brands in real estate, including </w:t>
      </w:r>
      <w:r w:rsidR="006E6EA0">
        <w:rPr>
          <w:rFonts w:asciiTheme="majorHAnsi" w:hAnsiTheme="majorHAnsi"/>
        </w:rPr>
        <w:t>News Corp.’s Move/</w:t>
      </w:r>
      <w:r w:rsidR="00A16F76">
        <w:rPr>
          <w:rFonts w:asciiTheme="majorHAnsi" w:hAnsiTheme="majorHAnsi"/>
        </w:rPr>
        <w:t xml:space="preserve">Realtor.com, </w:t>
      </w:r>
      <w:r w:rsidR="00DC795C">
        <w:rPr>
          <w:rFonts w:asciiTheme="majorHAnsi" w:hAnsiTheme="majorHAnsi"/>
        </w:rPr>
        <w:t>Zillow, Keller Williams,</w:t>
      </w:r>
      <w:r w:rsidR="00A16F76">
        <w:rPr>
          <w:rFonts w:asciiTheme="majorHAnsi" w:hAnsiTheme="majorHAnsi"/>
        </w:rPr>
        <w:t xml:space="preserve"> Home Services of America,</w:t>
      </w:r>
      <w:r w:rsidR="00DC795C">
        <w:rPr>
          <w:rFonts w:asciiTheme="majorHAnsi" w:hAnsiTheme="majorHAnsi"/>
        </w:rPr>
        <w:t xml:space="preserve"> CoreLogic,</w:t>
      </w:r>
      <w:r w:rsidR="00931925">
        <w:rPr>
          <w:rFonts w:asciiTheme="majorHAnsi" w:hAnsiTheme="majorHAnsi"/>
        </w:rPr>
        <w:t xml:space="preserve"> DocuSign,</w:t>
      </w:r>
      <w:r w:rsidR="00DC795C">
        <w:rPr>
          <w:rFonts w:asciiTheme="majorHAnsi" w:hAnsiTheme="majorHAnsi"/>
        </w:rPr>
        <w:t xml:space="preserve"> Black Knight, FBS and all of the largest MLSs in America.</w:t>
      </w:r>
    </w:p>
    <w:p w14:paraId="052FB514" w14:textId="77777777" w:rsidR="00996D97" w:rsidRDefault="00996D97" w:rsidP="00A851D3">
      <w:pPr>
        <w:rPr>
          <w:rFonts w:asciiTheme="majorHAnsi" w:hAnsiTheme="majorHAnsi"/>
        </w:rPr>
      </w:pPr>
    </w:p>
    <w:p w14:paraId="1D84C53E" w14:textId="76B9BFA5" w:rsidR="00D26BCB" w:rsidRDefault="00470028" w:rsidP="00162A87">
      <w:pPr>
        <w:rPr>
          <w:rFonts w:asciiTheme="majorHAnsi" w:hAnsiTheme="majorHAnsi"/>
        </w:rPr>
      </w:pPr>
      <w:r>
        <w:rPr>
          <w:rFonts w:asciiTheme="majorHAnsi" w:hAnsiTheme="majorHAnsi"/>
        </w:rPr>
        <w:t>Today</w:t>
      </w:r>
      <w:r w:rsidR="00E47D15">
        <w:rPr>
          <w:rFonts w:asciiTheme="majorHAnsi" w:hAnsiTheme="majorHAnsi"/>
        </w:rPr>
        <w:t>,</w:t>
      </w:r>
      <w:r>
        <w:rPr>
          <w:rFonts w:asciiTheme="majorHAnsi" w:hAnsiTheme="majorHAnsi"/>
        </w:rPr>
        <w:t xml:space="preserve"> </w:t>
      </w:r>
      <w:r w:rsidRPr="00470028">
        <w:rPr>
          <w:rFonts w:asciiTheme="majorHAnsi" w:hAnsiTheme="majorHAnsi"/>
        </w:rPr>
        <w:t>RESO has more than 7</w:t>
      </w:r>
      <w:r w:rsidR="00EC09EE">
        <w:rPr>
          <w:rFonts w:asciiTheme="majorHAnsi" w:hAnsiTheme="majorHAnsi"/>
        </w:rPr>
        <w:t>25</w:t>
      </w:r>
      <w:r w:rsidRPr="00470028">
        <w:rPr>
          <w:rFonts w:asciiTheme="majorHAnsi" w:hAnsiTheme="majorHAnsi"/>
        </w:rPr>
        <w:t xml:space="preserve"> active members, including NAR, multiple-listing services, real estate associations, brokerages and industry technology</w:t>
      </w:r>
      <w:r w:rsidR="00857A7E">
        <w:rPr>
          <w:rFonts w:asciiTheme="majorHAnsi" w:hAnsiTheme="majorHAnsi"/>
        </w:rPr>
        <w:t xml:space="preserve"> providers</w:t>
      </w:r>
      <w:r w:rsidR="00FC36B4">
        <w:rPr>
          <w:rFonts w:asciiTheme="majorHAnsi" w:hAnsiTheme="majorHAnsi"/>
        </w:rPr>
        <w:t>.</w:t>
      </w:r>
      <w:r w:rsidRPr="00470028">
        <w:rPr>
          <w:rFonts w:asciiTheme="majorHAnsi" w:hAnsiTheme="majorHAnsi"/>
        </w:rPr>
        <w:t xml:space="preserve"> </w:t>
      </w:r>
    </w:p>
    <w:p w14:paraId="6B3F84E8" w14:textId="77777777" w:rsidR="00B747EB" w:rsidRPr="005A2522" w:rsidRDefault="00B747EB" w:rsidP="00162A87">
      <w:pPr>
        <w:rPr>
          <w:rFonts w:asciiTheme="majorHAnsi" w:hAnsiTheme="majorHAnsi"/>
        </w:rPr>
      </w:pPr>
    </w:p>
    <w:p w14:paraId="6B2042E6" w14:textId="77777777" w:rsidR="005A2522" w:rsidRDefault="005A2522" w:rsidP="00162A87">
      <w:pPr>
        <w:rPr>
          <w:rFonts w:asciiTheme="majorHAnsi" w:hAnsiTheme="majorHAnsi"/>
          <w:b/>
        </w:rPr>
      </w:pPr>
    </w:p>
    <w:p w14:paraId="0E372A6B" w14:textId="7562FFC4" w:rsidR="00276985" w:rsidRPr="00276985" w:rsidRDefault="00276985" w:rsidP="00162A87">
      <w:pPr>
        <w:rPr>
          <w:rFonts w:asciiTheme="majorHAnsi" w:hAnsiTheme="majorHAnsi"/>
          <w:b/>
        </w:rPr>
      </w:pPr>
      <w:r w:rsidRPr="00276985">
        <w:rPr>
          <w:rFonts w:asciiTheme="majorHAnsi" w:hAnsiTheme="majorHAnsi"/>
          <w:b/>
        </w:rPr>
        <w:t>Introduction of the RESO Data Dictionary</w:t>
      </w:r>
    </w:p>
    <w:p w14:paraId="75CBA82B" w14:textId="16BEC9AD" w:rsidR="007D5AE0" w:rsidRDefault="00276985" w:rsidP="005202CF">
      <w:pPr>
        <w:rPr>
          <w:rFonts w:asciiTheme="majorHAnsi" w:hAnsiTheme="majorHAnsi"/>
        </w:rPr>
      </w:pPr>
      <w:r>
        <w:rPr>
          <w:rFonts w:asciiTheme="majorHAnsi" w:hAnsiTheme="majorHAnsi"/>
        </w:rPr>
        <w:t>Key to the growth and success</w:t>
      </w:r>
      <w:r w:rsidR="00BF62CA">
        <w:rPr>
          <w:rFonts w:asciiTheme="majorHAnsi" w:hAnsiTheme="majorHAnsi"/>
        </w:rPr>
        <w:t xml:space="preserve"> of RESO has been the development and maturation of the RESO Data Dictionary. </w:t>
      </w:r>
      <w:r w:rsidR="00DA59BD" w:rsidRPr="00DA59BD">
        <w:rPr>
          <w:rFonts w:asciiTheme="majorHAnsi" w:hAnsiTheme="majorHAnsi"/>
        </w:rPr>
        <w:t>The</w:t>
      </w:r>
      <w:r w:rsidR="00DA59BD">
        <w:rPr>
          <w:rFonts w:asciiTheme="majorHAnsi" w:hAnsiTheme="majorHAnsi"/>
        </w:rPr>
        <w:t xml:space="preserve"> RESO</w:t>
      </w:r>
      <w:r w:rsidR="00DA59BD" w:rsidRPr="00DA59BD">
        <w:rPr>
          <w:rFonts w:asciiTheme="majorHAnsi" w:hAnsiTheme="majorHAnsi"/>
        </w:rPr>
        <w:t xml:space="preserve"> Data Dictionary serves as the real estate industry’s “Rose</w:t>
      </w:r>
      <w:r w:rsidR="00AE47DB">
        <w:rPr>
          <w:rFonts w:asciiTheme="majorHAnsi" w:hAnsiTheme="majorHAnsi"/>
        </w:rPr>
        <w:t xml:space="preserve">tta Stone” for real estate data. </w:t>
      </w:r>
      <w:r w:rsidR="00857A7E">
        <w:rPr>
          <w:rFonts w:asciiTheme="majorHAnsi" w:hAnsiTheme="majorHAnsi"/>
        </w:rPr>
        <w:t>Some 650 MLSs</w:t>
      </w:r>
      <w:r w:rsidR="00DA59BD" w:rsidRPr="00DA59BD">
        <w:rPr>
          <w:rFonts w:asciiTheme="majorHAnsi" w:hAnsiTheme="majorHAnsi"/>
        </w:rPr>
        <w:t xml:space="preserve"> and other source providers, gather data. </w:t>
      </w:r>
      <w:r w:rsidR="00DA59BD" w:rsidRPr="00DA59BD">
        <w:rPr>
          <w:rFonts w:asciiTheme="majorHAnsi" w:hAnsiTheme="majorHAnsi"/>
          <w:b/>
          <w:bCs/>
          <w:i/>
          <w:iCs/>
        </w:rPr>
        <w:t>But what good is it if the data cannot be shared or understood?</w:t>
      </w:r>
      <w:r w:rsidR="00DA59BD" w:rsidRPr="00DA59BD">
        <w:rPr>
          <w:rFonts w:asciiTheme="majorHAnsi" w:hAnsiTheme="majorHAnsi"/>
        </w:rPr>
        <w:t> </w:t>
      </w:r>
      <w:r w:rsidR="005202CF" w:rsidRPr="005202CF">
        <w:rPr>
          <w:rFonts w:asciiTheme="majorHAnsi" w:hAnsiTheme="majorHAnsi"/>
        </w:rPr>
        <w:t>This new common standard defines real estate data fields – fields that contain the most importa</w:t>
      </w:r>
      <w:r w:rsidR="005202CF">
        <w:rPr>
          <w:rFonts w:asciiTheme="majorHAnsi" w:hAnsiTheme="majorHAnsi"/>
        </w:rPr>
        <w:t xml:space="preserve">nt property listing information, for example </w:t>
      </w:r>
      <w:r w:rsidR="005202CF" w:rsidRPr="005202CF">
        <w:rPr>
          <w:rFonts w:asciiTheme="majorHAnsi" w:hAnsiTheme="majorHAnsi"/>
        </w:rPr>
        <w:t>– and that data is presented using consistent terms and data structures. The RESO Data Dictionary creates a common language so the real estate information can be more easily shared and understood.</w:t>
      </w:r>
      <w:r w:rsidR="00AE47DB" w:rsidRPr="00AE47DB">
        <w:rPr>
          <w:rFonts w:asciiTheme="majorHAnsi" w:hAnsiTheme="majorHAnsi"/>
        </w:rPr>
        <w:t xml:space="preserve"> </w:t>
      </w:r>
    </w:p>
    <w:p w14:paraId="48E96190" w14:textId="77777777" w:rsidR="007B3533" w:rsidRDefault="007B3533" w:rsidP="00AE47DB">
      <w:pPr>
        <w:rPr>
          <w:rFonts w:asciiTheme="majorHAnsi" w:hAnsiTheme="majorHAnsi"/>
        </w:rPr>
      </w:pPr>
    </w:p>
    <w:p w14:paraId="1BCD6F3D" w14:textId="110F2D68" w:rsidR="00D44DA6" w:rsidRDefault="007B3533" w:rsidP="00D44DA6">
      <w:pPr>
        <w:rPr>
          <w:rFonts w:asciiTheme="majorHAnsi" w:hAnsiTheme="majorHAnsi"/>
        </w:rPr>
      </w:pPr>
      <w:r>
        <w:rPr>
          <w:rFonts w:asciiTheme="majorHAnsi" w:hAnsiTheme="majorHAnsi"/>
        </w:rPr>
        <w:t xml:space="preserve">The first version of the Data Dictionary </w:t>
      </w:r>
      <w:r w:rsidR="007D5AE0">
        <w:rPr>
          <w:rFonts w:asciiTheme="majorHAnsi" w:hAnsiTheme="majorHAnsi"/>
        </w:rPr>
        <w:t xml:space="preserve">was introduced by RESO in 2012 with RESO Data Dictionary 1.1 and subsequent improvements were made, adding new fields and </w:t>
      </w:r>
      <w:r w:rsidR="00763BF9">
        <w:rPr>
          <w:rFonts w:asciiTheme="majorHAnsi" w:hAnsiTheme="majorHAnsi"/>
        </w:rPr>
        <w:t>variables.</w:t>
      </w:r>
      <w:r w:rsidR="00D44DA6">
        <w:rPr>
          <w:rFonts w:asciiTheme="majorHAnsi" w:hAnsiTheme="majorHAnsi"/>
        </w:rPr>
        <w:t xml:space="preserve"> The NAR accelerated the growth of the Data Dictionary when in </w:t>
      </w:r>
      <w:proofErr w:type="gramStart"/>
      <w:r w:rsidR="00D44DA6">
        <w:rPr>
          <w:rFonts w:asciiTheme="majorHAnsi" w:hAnsiTheme="majorHAnsi"/>
        </w:rPr>
        <w:t>2014</w:t>
      </w:r>
      <w:r w:rsidR="00E47D15">
        <w:rPr>
          <w:rFonts w:asciiTheme="majorHAnsi" w:hAnsiTheme="majorHAnsi"/>
        </w:rPr>
        <w:t>,</w:t>
      </w:r>
      <w:proofErr w:type="gramEnd"/>
      <w:r w:rsidR="00D44DA6">
        <w:rPr>
          <w:rFonts w:asciiTheme="majorHAnsi" w:hAnsiTheme="majorHAnsi"/>
        </w:rPr>
        <w:t xml:space="preserve"> it announced that by January 1, 2016, e</w:t>
      </w:r>
      <w:r w:rsidR="00D44DA6" w:rsidRPr="00D44DA6">
        <w:rPr>
          <w:rFonts w:asciiTheme="majorHAnsi" w:hAnsiTheme="majorHAnsi"/>
        </w:rPr>
        <w:t xml:space="preserve">very </w:t>
      </w:r>
      <w:r w:rsidR="00D44DA6">
        <w:rPr>
          <w:rFonts w:asciiTheme="majorHAnsi" w:hAnsiTheme="majorHAnsi"/>
        </w:rPr>
        <w:t xml:space="preserve">NAR-affiliated </w:t>
      </w:r>
      <w:r w:rsidR="00D44DA6" w:rsidRPr="00D44DA6">
        <w:rPr>
          <w:rFonts w:asciiTheme="majorHAnsi" w:hAnsiTheme="majorHAnsi"/>
        </w:rPr>
        <w:t>MLS</w:t>
      </w:r>
      <w:r w:rsidR="00D44DA6">
        <w:rPr>
          <w:rFonts w:asciiTheme="majorHAnsi" w:hAnsiTheme="majorHAnsi"/>
        </w:rPr>
        <w:t xml:space="preserve"> (almost all of them in the U.S.)</w:t>
      </w:r>
      <w:r w:rsidR="00D44DA6" w:rsidRPr="00D44DA6">
        <w:rPr>
          <w:rFonts w:asciiTheme="majorHAnsi" w:hAnsiTheme="majorHAnsi"/>
        </w:rPr>
        <w:t xml:space="preserve"> </w:t>
      </w:r>
      <w:r w:rsidR="00D44DA6">
        <w:rPr>
          <w:rFonts w:asciiTheme="majorHAnsi" w:hAnsiTheme="majorHAnsi"/>
        </w:rPr>
        <w:t>was required to</w:t>
      </w:r>
      <w:r w:rsidR="00D44DA6" w:rsidRPr="00D44DA6">
        <w:rPr>
          <w:rFonts w:asciiTheme="majorHAnsi" w:hAnsiTheme="majorHAnsi"/>
        </w:rPr>
        <w:t xml:space="preserve"> adopt the RESO </w:t>
      </w:r>
      <w:r w:rsidR="00C06A9E">
        <w:rPr>
          <w:rFonts w:asciiTheme="majorHAnsi" w:hAnsiTheme="majorHAnsi"/>
        </w:rPr>
        <w:t xml:space="preserve">Data Dictionary Standard policy. </w:t>
      </w:r>
      <w:r w:rsidR="00D44DA6" w:rsidRPr="00D44DA6">
        <w:rPr>
          <w:rFonts w:asciiTheme="majorHAnsi" w:hAnsiTheme="majorHAnsi"/>
        </w:rPr>
        <w:t>RESO provides certification to allow MLSs to demonstrate compliance with NAR</w:t>
      </w:r>
      <w:r w:rsidR="00355BF5">
        <w:rPr>
          <w:rFonts w:asciiTheme="majorHAnsi" w:hAnsiTheme="majorHAnsi"/>
        </w:rPr>
        <w:t xml:space="preserve"> mandate, and today</w:t>
      </w:r>
      <w:r w:rsidR="00E47D15">
        <w:rPr>
          <w:rFonts w:asciiTheme="majorHAnsi" w:hAnsiTheme="majorHAnsi"/>
        </w:rPr>
        <w:t>,</w:t>
      </w:r>
      <w:r w:rsidR="00355BF5">
        <w:rPr>
          <w:rFonts w:asciiTheme="majorHAnsi" w:hAnsiTheme="majorHAnsi"/>
        </w:rPr>
        <w:t xml:space="preserve"> MLS</w:t>
      </w:r>
      <w:r w:rsidR="00E47D15">
        <w:rPr>
          <w:rFonts w:asciiTheme="majorHAnsi" w:hAnsiTheme="majorHAnsi"/>
        </w:rPr>
        <w:t>s</w:t>
      </w:r>
      <w:r w:rsidR="00355BF5">
        <w:rPr>
          <w:rFonts w:asciiTheme="majorHAnsi" w:hAnsiTheme="majorHAnsi"/>
        </w:rPr>
        <w:t xml:space="preserve"> with more than 1.2 million REALTOR</w:t>
      </w:r>
      <w:r w:rsidR="00C06A9E">
        <w:rPr>
          <w:rFonts w:asciiTheme="majorHAnsi" w:hAnsiTheme="majorHAnsi"/>
        </w:rPr>
        <w:t>®</w:t>
      </w:r>
      <w:r w:rsidR="00355BF5">
        <w:rPr>
          <w:rFonts w:asciiTheme="majorHAnsi" w:hAnsiTheme="majorHAnsi"/>
        </w:rPr>
        <w:t xml:space="preserve"> members are RESO Data Dictionary Certified.</w:t>
      </w:r>
    </w:p>
    <w:p w14:paraId="0C61FA14" w14:textId="77777777" w:rsidR="00355BF5" w:rsidRPr="00D44DA6" w:rsidRDefault="00355BF5" w:rsidP="00D44DA6">
      <w:pPr>
        <w:rPr>
          <w:rFonts w:asciiTheme="majorHAnsi" w:hAnsiTheme="majorHAnsi"/>
        </w:rPr>
      </w:pPr>
    </w:p>
    <w:p w14:paraId="3ECB2489" w14:textId="369215B1" w:rsidR="007D446C" w:rsidRDefault="00355BF5" w:rsidP="000473CB">
      <w:pPr>
        <w:rPr>
          <w:rFonts w:asciiTheme="majorHAnsi" w:hAnsiTheme="majorHAnsi"/>
          <w:lang w:val="en"/>
        </w:rPr>
      </w:pPr>
      <w:r>
        <w:rPr>
          <w:rFonts w:asciiTheme="majorHAnsi" w:hAnsiTheme="majorHAnsi"/>
        </w:rPr>
        <w:t>Now the</w:t>
      </w:r>
      <w:r w:rsidR="00763BF9">
        <w:rPr>
          <w:rFonts w:asciiTheme="majorHAnsi" w:hAnsiTheme="majorHAnsi"/>
        </w:rPr>
        <w:t xml:space="preserve"> most recent update to the Data Dictionary – 1.6 – </w:t>
      </w:r>
      <w:r w:rsidR="000473CB">
        <w:rPr>
          <w:rFonts w:asciiTheme="majorHAnsi" w:hAnsiTheme="majorHAnsi"/>
        </w:rPr>
        <w:t>is</w:t>
      </w:r>
      <w:r w:rsidR="000473CB" w:rsidRPr="000473CB">
        <w:rPr>
          <w:rFonts w:asciiTheme="majorHAnsi" w:hAnsiTheme="majorHAnsi"/>
          <w:lang w:val="en"/>
        </w:rPr>
        <w:t xml:space="preserve"> the biggest update in the history of its RESO Data Dictionary. </w:t>
      </w:r>
      <w:r w:rsidR="000D5307">
        <w:rPr>
          <w:rFonts w:asciiTheme="majorHAnsi" w:hAnsiTheme="majorHAnsi"/>
          <w:lang w:val="en"/>
        </w:rPr>
        <w:t>This</w:t>
      </w:r>
      <w:r w:rsidR="009E791D" w:rsidRPr="009E791D">
        <w:rPr>
          <w:rFonts w:asciiTheme="majorHAnsi" w:hAnsiTheme="majorHAnsi"/>
          <w:lang w:val="en"/>
        </w:rPr>
        <w:t xml:space="preserve"> 1.6 release (</w:t>
      </w:r>
      <w:hyperlink r:id="rId10">
        <w:r w:rsidR="009E791D" w:rsidRPr="009E791D">
          <w:rPr>
            <w:rStyle w:val="Hyperlink"/>
            <w:rFonts w:asciiTheme="majorHAnsi" w:hAnsiTheme="majorHAnsi"/>
            <w:lang w:val="en"/>
          </w:rPr>
          <w:t>RESO Data Dictionary Wiki is here</w:t>
        </w:r>
      </w:hyperlink>
      <w:r w:rsidR="009E791D" w:rsidRPr="009E791D">
        <w:rPr>
          <w:rFonts w:asciiTheme="majorHAnsi" w:hAnsiTheme="majorHAnsi"/>
          <w:lang w:val="en"/>
        </w:rPr>
        <w:t xml:space="preserve">) includes more than 225 new data fields that are available through both RETS and the Web API and over </w:t>
      </w:r>
      <w:r w:rsidR="009E791D">
        <w:rPr>
          <w:rFonts w:asciiTheme="majorHAnsi" w:hAnsiTheme="majorHAnsi"/>
          <w:lang w:val="en"/>
        </w:rPr>
        <w:t xml:space="preserve">625 additional “look up” values: that’s a total of </w:t>
      </w:r>
      <w:r w:rsidR="009E791D" w:rsidRPr="009E791D">
        <w:rPr>
          <w:rFonts w:asciiTheme="majorHAnsi" w:hAnsiTheme="majorHAnsi"/>
          <w:lang w:val="en"/>
        </w:rPr>
        <w:t>1,272 Fields and 2,108 Pick-List Lookup (Enumeration) Values.</w:t>
      </w:r>
      <w:r w:rsidR="007D446C">
        <w:rPr>
          <w:rFonts w:asciiTheme="majorHAnsi" w:hAnsiTheme="majorHAnsi"/>
          <w:lang w:val="en"/>
        </w:rPr>
        <w:t xml:space="preserve"> It has been a massive voluteer effort to create, maintain, improve and continuing to improve the RESO Data Dictionary since its creation</w:t>
      </w:r>
      <w:r w:rsidR="009B69D3">
        <w:rPr>
          <w:rFonts w:asciiTheme="majorHAnsi" w:hAnsiTheme="majorHAnsi"/>
          <w:lang w:val="en"/>
        </w:rPr>
        <w:t xml:space="preserve">, one that has involved more than </w:t>
      </w:r>
      <w:r w:rsidR="008F3A70">
        <w:rPr>
          <w:rFonts w:asciiTheme="majorHAnsi" w:hAnsiTheme="majorHAnsi"/>
          <w:lang w:val="en"/>
        </w:rPr>
        <w:t xml:space="preserve">five dozen real estate and technology industry </w:t>
      </w:r>
      <w:hyperlink r:id="rId11" w:history="1">
        <w:r w:rsidR="008F3A70" w:rsidRPr="008F3A70">
          <w:rPr>
            <w:rStyle w:val="Hyperlink"/>
            <w:rFonts w:asciiTheme="majorHAnsi" w:hAnsiTheme="majorHAnsi"/>
            <w:lang w:val="en"/>
          </w:rPr>
          <w:t>experts</w:t>
        </w:r>
      </w:hyperlink>
      <w:r w:rsidR="008F3A70">
        <w:rPr>
          <w:rFonts w:asciiTheme="majorHAnsi" w:hAnsiTheme="majorHAnsi"/>
          <w:lang w:val="en"/>
        </w:rPr>
        <w:t>.</w:t>
      </w:r>
    </w:p>
    <w:p w14:paraId="0DA6B462" w14:textId="77777777" w:rsidR="007D446C" w:rsidRDefault="007D446C" w:rsidP="000473CB">
      <w:pPr>
        <w:rPr>
          <w:rFonts w:asciiTheme="majorHAnsi" w:hAnsiTheme="majorHAnsi"/>
          <w:lang w:val="en"/>
        </w:rPr>
      </w:pPr>
    </w:p>
    <w:p w14:paraId="63D74B7E" w14:textId="1844E3EC" w:rsidR="000473CB" w:rsidRPr="000473CB" w:rsidRDefault="000473CB" w:rsidP="000473CB">
      <w:pPr>
        <w:rPr>
          <w:rFonts w:asciiTheme="majorHAnsi" w:hAnsiTheme="majorHAnsi"/>
          <w:lang w:val="en"/>
        </w:rPr>
      </w:pPr>
      <w:r w:rsidRPr="000473CB">
        <w:rPr>
          <w:rFonts w:asciiTheme="majorHAnsi" w:hAnsiTheme="majorHAnsi"/>
          <w:lang w:val="en"/>
        </w:rPr>
        <w:t>The</w:t>
      </w:r>
      <w:r w:rsidR="00EE4729">
        <w:rPr>
          <w:rFonts w:asciiTheme="majorHAnsi" w:hAnsiTheme="majorHAnsi"/>
          <w:lang w:val="en"/>
        </w:rPr>
        <w:t>se</w:t>
      </w:r>
      <w:r w:rsidRPr="000473CB">
        <w:rPr>
          <w:rFonts w:asciiTheme="majorHAnsi" w:hAnsiTheme="majorHAnsi"/>
          <w:lang w:val="en"/>
        </w:rPr>
        <w:t xml:space="preserve"> </w:t>
      </w:r>
      <w:r>
        <w:rPr>
          <w:rFonts w:asciiTheme="majorHAnsi" w:hAnsiTheme="majorHAnsi"/>
          <w:lang w:val="en"/>
        </w:rPr>
        <w:t xml:space="preserve">new </w:t>
      </w:r>
      <w:r w:rsidR="00EE4729">
        <w:rPr>
          <w:rFonts w:asciiTheme="majorHAnsi" w:hAnsiTheme="majorHAnsi"/>
          <w:lang w:val="en"/>
        </w:rPr>
        <w:t xml:space="preserve">data field standards </w:t>
      </w:r>
      <w:r w:rsidRPr="000473CB">
        <w:rPr>
          <w:rFonts w:asciiTheme="majorHAnsi" w:hAnsiTheme="majorHAnsi"/>
          <w:lang w:val="en"/>
        </w:rPr>
        <w:t>improve the ability for MLSs, brokerages and software technology firms to provide a wide range of new website</w:t>
      </w:r>
      <w:r w:rsidR="00E47D15">
        <w:rPr>
          <w:rFonts w:asciiTheme="majorHAnsi" w:hAnsiTheme="majorHAnsi"/>
          <w:lang w:val="en"/>
        </w:rPr>
        <w:t>s</w:t>
      </w:r>
      <w:r w:rsidRPr="000473CB">
        <w:rPr>
          <w:rFonts w:asciiTheme="majorHAnsi" w:hAnsiTheme="majorHAnsi"/>
          <w:lang w:val="en"/>
        </w:rPr>
        <w:t xml:space="preserve">, apps, and other technologies that will leverage the Accessibility, Showing Data, Saved Searches, Internet Tracking, Member Data, standardized Universal Identification of Organizations distributing data, Historical Transaction information and more, now able to be captured. </w:t>
      </w:r>
    </w:p>
    <w:p w14:paraId="3C50B63E" w14:textId="1ED3EBC9" w:rsidR="007B3533" w:rsidRDefault="007B3533" w:rsidP="00AE47DB">
      <w:pPr>
        <w:rPr>
          <w:rFonts w:asciiTheme="majorHAnsi" w:hAnsiTheme="majorHAnsi"/>
        </w:rPr>
      </w:pPr>
    </w:p>
    <w:p w14:paraId="56EC78F6" w14:textId="03D69B81" w:rsidR="007B3533" w:rsidRPr="00EE4729" w:rsidRDefault="00EE4729" w:rsidP="00AE47DB">
      <w:pPr>
        <w:rPr>
          <w:rFonts w:asciiTheme="majorHAnsi" w:hAnsiTheme="majorHAnsi"/>
          <w:b/>
        </w:rPr>
      </w:pPr>
      <w:r w:rsidRPr="00EE4729">
        <w:rPr>
          <w:rFonts w:asciiTheme="majorHAnsi" w:hAnsiTheme="majorHAnsi"/>
          <w:b/>
        </w:rPr>
        <w:t xml:space="preserve">RESO Certification </w:t>
      </w:r>
    </w:p>
    <w:p w14:paraId="6586DC3D" w14:textId="25E8A4AF" w:rsidR="00AE47DB" w:rsidRDefault="00AE47DB" w:rsidP="00DA59BD">
      <w:pPr>
        <w:rPr>
          <w:rFonts w:asciiTheme="majorHAnsi" w:hAnsiTheme="majorHAnsi"/>
        </w:rPr>
      </w:pPr>
      <w:r w:rsidRPr="00AE47DB">
        <w:rPr>
          <w:rFonts w:asciiTheme="majorHAnsi" w:hAnsiTheme="majorHAnsi"/>
        </w:rPr>
        <w:t xml:space="preserve">RESO provides specific </w:t>
      </w:r>
      <w:hyperlink r:id="rId12" w:history="1">
        <w:r w:rsidRPr="00D9243A">
          <w:rPr>
            <w:rStyle w:val="Hyperlink"/>
            <w:rFonts w:asciiTheme="majorHAnsi" w:hAnsiTheme="majorHAnsi"/>
          </w:rPr>
          <w:t>Data Dictio</w:t>
        </w:r>
        <w:r w:rsidR="00CC2063" w:rsidRPr="00D9243A">
          <w:rPr>
            <w:rStyle w:val="Hyperlink"/>
            <w:rFonts w:asciiTheme="majorHAnsi" w:hAnsiTheme="majorHAnsi"/>
          </w:rPr>
          <w:t>nary C</w:t>
        </w:r>
        <w:r w:rsidRPr="00D9243A">
          <w:rPr>
            <w:rStyle w:val="Hyperlink"/>
            <w:rFonts w:asciiTheme="majorHAnsi" w:hAnsiTheme="majorHAnsi"/>
          </w:rPr>
          <w:t>ertification</w:t>
        </w:r>
      </w:hyperlink>
      <w:r w:rsidRPr="00AE47DB">
        <w:rPr>
          <w:rFonts w:asciiTheme="majorHAnsi" w:hAnsiTheme="majorHAnsi"/>
        </w:rPr>
        <w:t xml:space="preserve"> services to ensure MLSs correctly adapt to standards and ensuring brokers and technology companies can utilize MLS data in a cost-effective and efficient manner.</w:t>
      </w:r>
      <w:r w:rsidR="00CC2063">
        <w:rPr>
          <w:rFonts w:asciiTheme="majorHAnsi" w:hAnsiTheme="majorHAnsi"/>
        </w:rPr>
        <w:t xml:space="preserve"> RESO provides, on its website, detailed instructions on how MLS may obtain Data Dictionary Certification</w:t>
      </w:r>
      <w:r w:rsidR="00E47D15">
        <w:rPr>
          <w:rFonts w:asciiTheme="majorHAnsi" w:hAnsiTheme="majorHAnsi"/>
        </w:rPr>
        <w:t>,</w:t>
      </w:r>
      <w:r w:rsidR="00CC2063">
        <w:rPr>
          <w:rFonts w:asciiTheme="majorHAnsi" w:hAnsiTheme="majorHAnsi"/>
        </w:rPr>
        <w:t xml:space="preserve"> </w:t>
      </w:r>
      <w:r w:rsidR="00393B47">
        <w:rPr>
          <w:rFonts w:asciiTheme="majorHAnsi" w:hAnsiTheme="majorHAnsi"/>
        </w:rPr>
        <w:t xml:space="preserve">as well as information about its testing process and the Testing Rules it uses, which it makes publicly available. </w:t>
      </w:r>
    </w:p>
    <w:p w14:paraId="567A4B3E" w14:textId="77777777" w:rsidR="00393B47" w:rsidRDefault="00393B47" w:rsidP="00DA59BD">
      <w:pPr>
        <w:rPr>
          <w:rFonts w:asciiTheme="majorHAnsi" w:hAnsiTheme="majorHAnsi"/>
        </w:rPr>
      </w:pPr>
    </w:p>
    <w:p w14:paraId="332D28ED" w14:textId="6902A025" w:rsidR="00CC2063" w:rsidRDefault="008F53DE" w:rsidP="00BF34D1">
      <w:pPr>
        <w:rPr>
          <w:rFonts w:asciiTheme="majorHAnsi" w:hAnsiTheme="majorHAnsi"/>
          <w:b/>
          <w:bCs/>
        </w:rPr>
      </w:pPr>
      <w:r>
        <w:rPr>
          <w:rFonts w:asciiTheme="majorHAnsi" w:hAnsiTheme="majorHAnsi"/>
        </w:rPr>
        <w:t xml:space="preserve">RESO Data Dictionary </w:t>
      </w:r>
      <w:r w:rsidR="0000392D">
        <w:rPr>
          <w:rFonts w:asciiTheme="majorHAnsi" w:hAnsiTheme="majorHAnsi"/>
        </w:rPr>
        <w:t>Certification</w:t>
      </w:r>
      <w:r>
        <w:rPr>
          <w:rFonts w:asciiTheme="majorHAnsi" w:hAnsiTheme="majorHAnsi"/>
        </w:rPr>
        <w:t xml:space="preserve"> ensures that structured data can move between systems without losing information. That translates into cost reduction</w:t>
      </w:r>
      <w:r w:rsidR="007D57AB">
        <w:rPr>
          <w:rFonts w:asciiTheme="majorHAnsi" w:hAnsiTheme="majorHAnsi"/>
        </w:rPr>
        <w:t xml:space="preserve"> and also provides a smoother path for internal and external development of data-driven applications and services. That lowers development costs and reduces </w:t>
      </w:r>
      <w:r w:rsidR="0000392D">
        <w:rPr>
          <w:rFonts w:asciiTheme="majorHAnsi" w:hAnsiTheme="majorHAnsi"/>
        </w:rPr>
        <w:t xml:space="preserve">development cycles. Plus, </w:t>
      </w:r>
      <w:r w:rsidR="003D0B35">
        <w:rPr>
          <w:rFonts w:asciiTheme="majorHAnsi" w:hAnsiTheme="majorHAnsi"/>
        </w:rPr>
        <w:t>when a technology vendor is RESO Certified</w:t>
      </w:r>
      <w:r w:rsidR="00E47D15">
        <w:rPr>
          <w:rFonts w:asciiTheme="majorHAnsi" w:hAnsiTheme="majorHAnsi"/>
        </w:rPr>
        <w:t>,</w:t>
      </w:r>
      <w:r w:rsidR="003D0B35">
        <w:rPr>
          <w:rFonts w:asciiTheme="majorHAnsi" w:hAnsiTheme="majorHAnsi"/>
        </w:rPr>
        <w:t xml:space="preserve"> that is a quality stamp of approval that signals the </w:t>
      </w:r>
      <w:r w:rsidR="00BF34D1">
        <w:rPr>
          <w:rFonts w:asciiTheme="majorHAnsi" w:hAnsiTheme="majorHAnsi"/>
        </w:rPr>
        <w:t>interoperability of your systems.</w:t>
      </w:r>
    </w:p>
    <w:p w14:paraId="34E187C4" w14:textId="77777777" w:rsidR="00BF34D1" w:rsidRDefault="00BF34D1" w:rsidP="00BF34D1">
      <w:pPr>
        <w:rPr>
          <w:rFonts w:asciiTheme="majorHAnsi" w:hAnsiTheme="majorHAnsi"/>
          <w:b/>
          <w:bCs/>
        </w:rPr>
      </w:pPr>
    </w:p>
    <w:p w14:paraId="2B5BAB00" w14:textId="4F3C570A" w:rsidR="00CC2063" w:rsidRDefault="00EC09EE" w:rsidP="00DA59BD">
      <w:pPr>
        <w:rPr>
          <w:rFonts w:asciiTheme="majorHAnsi" w:hAnsiTheme="majorHAnsi"/>
        </w:rPr>
      </w:pPr>
      <w:hyperlink r:id="rId13" w:history="1">
        <w:r w:rsidR="00877B75" w:rsidRPr="00877B75">
          <w:rPr>
            <w:rStyle w:val="Hyperlink"/>
            <w:rFonts w:asciiTheme="majorHAnsi" w:hAnsiTheme="majorHAnsi"/>
            <w:bCs/>
          </w:rPr>
          <w:t>RESO Certification</w:t>
        </w:r>
      </w:hyperlink>
      <w:r w:rsidR="00220224">
        <w:rPr>
          <w:rFonts w:asciiTheme="majorHAnsi" w:hAnsiTheme="majorHAnsi"/>
          <w:bCs/>
        </w:rPr>
        <w:t xml:space="preserve"> is available for MLSs and</w:t>
      </w:r>
      <w:r w:rsidR="00877B75">
        <w:rPr>
          <w:rFonts w:asciiTheme="majorHAnsi" w:hAnsiTheme="majorHAnsi"/>
          <w:bCs/>
        </w:rPr>
        <w:t xml:space="preserve"> Technology </w:t>
      </w:r>
      <w:r w:rsidR="006E2796">
        <w:rPr>
          <w:rFonts w:asciiTheme="majorHAnsi" w:hAnsiTheme="majorHAnsi"/>
          <w:bCs/>
        </w:rPr>
        <w:t xml:space="preserve">Partners, </w:t>
      </w:r>
      <w:r w:rsidR="00220224">
        <w:rPr>
          <w:rFonts w:asciiTheme="majorHAnsi" w:hAnsiTheme="majorHAnsi"/>
          <w:bCs/>
        </w:rPr>
        <w:t xml:space="preserve">which can include Real Estate Brokerages that develop their own software systems. </w:t>
      </w:r>
      <w:r w:rsidR="00073E76">
        <w:rPr>
          <w:rFonts w:asciiTheme="majorHAnsi" w:hAnsiTheme="majorHAnsi"/>
          <w:bCs/>
        </w:rPr>
        <w:t xml:space="preserve">In addition to RESO Certification for the Data Dictionary, RESO Certification is available for the new </w:t>
      </w:r>
      <w:hyperlink r:id="rId14" w:history="1">
        <w:r w:rsidR="00073E76" w:rsidRPr="00D9243A">
          <w:rPr>
            <w:rStyle w:val="Hyperlink"/>
            <w:rFonts w:asciiTheme="majorHAnsi" w:hAnsiTheme="majorHAnsi"/>
            <w:bCs/>
          </w:rPr>
          <w:t>RESO Web API</w:t>
        </w:r>
        <w:r w:rsidR="00D9243A" w:rsidRPr="00D9243A">
          <w:rPr>
            <w:rStyle w:val="Hyperlink"/>
            <w:rFonts w:asciiTheme="majorHAnsi" w:hAnsiTheme="majorHAnsi"/>
            <w:bCs/>
          </w:rPr>
          <w:t>.</w:t>
        </w:r>
      </w:hyperlink>
    </w:p>
    <w:p w14:paraId="36F4DD44" w14:textId="4EA7E41D" w:rsidR="006D67E6" w:rsidRDefault="00EE4729" w:rsidP="00162A87">
      <w:pPr>
        <w:rPr>
          <w:rFonts w:asciiTheme="majorHAnsi" w:hAnsiTheme="majorHAnsi"/>
        </w:rPr>
      </w:pPr>
      <w:r>
        <w:rPr>
          <w:rFonts w:asciiTheme="majorHAnsi" w:hAnsiTheme="majorHAnsi"/>
        </w:rPr>
        <w:t xml:space="preserve"> </w:t>
      </w:r>
    </w:p>
    <w:p w14:paraId="26CAEFFA" w14:textId="42864A9B" w:rsidR="00825B12" w:rsidRPr="00825B12" w:rsidRDefault="00D9243A" w:rsidP="00825B12">
      <w:pPr>
        <w:rPr>
          <w:rFonts w:asciiTheme="majorHAnsi" w:hAnsiTheme="majorHAnsi"/>
          <w:b/>
        </w:rPr>
      </w:pPr>
      <w:r>
        <w:rPr>
          <w:rFonts w:asciiTheme="majorHAnsi" w:hAnsiTheme="majorHAnsi"/>
          <w:b/>
        </w:rPr>
        <w:t>RESO Web API: The future of data</w:t>
      </w:r>
    </w:p>
    <w:p w14:paraId="3CC526A4" w14:textId="5F9312C6" w:rsidR="001B176D" w:rsidRDefault="001B176D" w:rsidP="001B176D">
      <w:pPr>
        <w:rPr>
          <w:rFonts w:asciiTheme="majorHAnsi" w:hAnsiTheme="majorHAnsi"/>
        </w:rPr>
      </w:pPr>
      <w:r w:rsidRPr="001B176D">
        <w:rPr>
          <w:rFonts w:asciiTheme="majorHAnsi" w:hAnsiTheme="majorHAnsi"/>
        </w:rPr>
        <w:t xml:space="preserve">The RESO Web API Specification is </w:t>
      </w:r>
      <w:r w:rsidR="00DE43A5">
        <w:rPr>
          <w:rFonts w:asciiTheme="majorHAnsi" w:hAnsiTheme="majorHAnsi"/>
        </w:rPr>
        <w:t>key to the future of real estate data standards and that’s why the</w:t>
      </w:r>
      <w:r w:rsidRPr="001B176D">
        <w:rPr>
          <w:rFonts w:asciiTheme="majorHAnsi" w:hAnsiTheme="majorHAnsi"/>
        </w:rPr>
        <w:t xml:space="preserve"> National Association of REALTORS® </w:t>
      </w:r>
      <w:r w:rsidR="00DE43A5">
        <w:rPr>
          <w:rFonts w:asciiTheme="majorHAnsi" w:hAnsiTheme="majorHAnsi"/>
        </w:rPr>
        <w:t xml:space="preserve">required that all NAR </w:t>
      </w:r>
      <w:r w:rsidRPr="001B176D">
        <w:rPr>
          <w:rFonts w:asciiTheme="majorHAnsi" w:hAnsiTheme="majorHAnsi"/>
        </w:rPr>
        <w:t>affiliated MLSs adopt the RESO Web API no later than June 30, 2016</w:t>
      </w:r>
      <w:r w:rsidR="00DE43A5">
        <w:rPr>
          <w:rFonts w:asciiTheme="majorHAnsi" w:hAnsiTheme="majorHAnsi"/>
        </w:rPr>
        <w:t>. C</w:t>
      </w:r>
      <w:r w:rsidRPr="001B176D">
        <w:rPr>
          <w:rFonts w:asciiTheme="majorHAnsi" w:hAnsiTheme="majorHAnsi"/>
        </w:rPr>
        <w:t xml:space="preserve">ompliance with this policy </w:t>
      </w:r>
      <w:r w:rsidR="00DE43A5">
        <w:rPr>
          <w:rFonts w:asciiTheme="majorHAnsi" w:hAnsiTheme="majorHAnsi"/>
        </w:rPr>
        <w:t xml:space="preserve">is </w:t>
      </w:r>
      <w:r w:rsidRPr="001B176D">
        <w:rPr>
          <w:rFonts w:asciiTheme="majorHAnsi" w:hAnsiTheme="majorHAnsi"/>
        </w:rPr>
        <w:t>demonstrated thr</w:t>
      </w:r>
      <w:r w:rsidR="002A43B2">
        <w:rPr>
          <w:rFonts w:asciiTheme="majorHAnsi" w:hAnsiTheme="majorHAnsi"/>
        </w:rPr>
        <w:t>ough RESO Web API Certification.</w:t>
      </w:r>
    </w:p>
    <w:p w14:paraId="284423C7" w14:textId="77777777" w:rsidR="002A43B2" w:rsidRDefault="002A43B2" w:rsidP="001B176D">
      <w:pPr>
        <w:rPr>
          <w:rFonts w:asciiTheme="majorHAnsi" w:hAnsiTheme="majorHAnsi"/>
        </w:rPr>
      </w:pPr>
    </w:p>
    <w:p w14:paraId="233DA973" w14:textId="24C68BBA" w:rsidR="001B176D" w:rsidRDefault="001B176D" w:rsidP="001B176D">
      <w:pPr>
        <w:rPr>
          <w:rFonts w:asciiTheme="majorHAnsi" w:hAnsiTheme="majorHAnsi"/>
        </w:rPr>
      </w:pPr>
      <w:r w:rsidRPr="001B176D">
        <w:rPr>
          <w:rFonts w:asciiTheme="majorHAnsi" w:hAnsiTheme="majorHAnsi"/>
        </w:rPr>
        <w:t xml:space="preserve">The </w:t>
      </w:r>
      <w:r w:rsidR="002A43B2">
        <w:rPr>
          <w:rFonts w:asciiTheme="majorHAnsi" w:hAnsiTheme="majorHAnsi"/>
        </w:rPr>
        <w:t xml:space="preserve">API </w:t>
      </w:r>
      <w:r w:rsidRPr="001B176D">
        <w:rPr>
          <w:rFonts w:asciiTheme="majorHAnsi" w:hAnsiTheme="majorHAnsi"/>
        </w:rPr>
        <w:t>acronym stands for “application-programming interface.” From a technical standpoint, it is a range of programming standards and instructions released publically that allow software developers to access a web-based software application or tool. From a practical standpoint at RESO, an API makes everyone’s life simpler</w:t>
      </w:r>
      <w:r w:rsidR="00E47D15">
        <w:rPr>
          <w:rFonts w:asciiTheme="majorHAnsi" w:hAnsiTheme="majorHAnsi"/>
        </w:rPr>
        <w:t>,</w:t>
      </w:r>
      <w:r w:rsidRPr="001B176D">
        <w:rPr>
          <w:rFonts w:asciiTheme="majorHAnsi" w:hAnsiTheme="majorHAnsi"/>
        </w:rPr>
        <w:t xml:space="preserve"> as it reduces the amount of time it takes for software developers to connect to, retrieve and organize listing data within a website, web application or tool.</w:t>
      </w:r>
    </w:p>
    <w:p w14:paraId="1F1E110E" w14:textId="77777777" w:rsidR="005477C9" w:rsidRPr="001B176D" w:rsidRDefault="005477C9" w:rsidP="001B176D">
      <w:pPr>
        <w:rPr>
          <w:rFonts w:asciiTheme="majorHAnsi" w:hAnsiTheme="majorHAnsi"/>
        </w:rPr>
      </w:pPr>
    </w:p>
    <w:p w14:paraId="0F9A723A" w14:textId="48DFACD2" w:rsidR="008137BA" w:rsidRPr="001B176D" w:rsidRDefault="005477C9" w:rsidP="008137BA">
      <w:pPr>
        <w:rPr>
          <w:rFonts w:asciiTheme="majorHAnsi" w:hAnsiTheme="majorHAnsi"/>
        </w:rPr>
      </w:pPr>
      <w:r>
        <w:rPr>
          <w:rFonts w:asciiTheme="majorHAnsi" w:hAnsiTheme="majorHAnsi"/>
        </w:rPr>
        <w:t>The</w:t>
      </w:r>
      <w:r w:rsidR="001B176D" w:rsidRPr="001B176D">
        <w:rPr>
          <w:rFonts w:asciiTheme="majorHAnsi" w:hAnsiTheme="majorHAnsi"/>
        </w:rPr>
        <w:t xml:space="preserve"> RESO </w:t>
      </w:r>
      <w:r>
        <w:rPr>
          <w:rFonts w:asciiTheme="majorHAnsi" w:hAnsiTheme="majorHAnsi"/>
        </w:rPr>
        <w:t xml:space="preserve">Web API </w:t>
      </w:r>
      <w:r w:rsidR="001B176D" w:rsidRPr="001B176D">
        <w:rPr>
          <w:rFonts w:asciiTheme="majorHAnsi" w:hAnsiTheme="majorHAnsi"/>
        </w:rPr>
        <w:t xml:space="preserve">supports the widely adopted, RESTful </w:t>
      </w:r>
      <w:r w:rsidR="001B176D" w:rsidRPr="004B61E0">
        <w:rPr>
          <w:rFonts w:asciiTheme="majorHAnsi" w:hAnsiTheme="majorHAnsi"/>
        </w:rPr>
        <w:t>(</w:t>
      </w:r>
      <w:r w:rsidR="001B176D" w:rsidRPr="004B61E0">
        <w:rPr>
          <w:rFonts w:asciiTheme="majorHAnsi" w:hAnsiTheme="majorHAnsi"/>
        </w:rPr>
        <w:fldChar w:fldCharType="begin"/>
      </w:r>
      <w:r w:rsidR="001B176D" w:rsidRPr="004B61E0">
        <w:rPr>
          <w:rFonts w:asciiTheme="majorHAnsi" w:hAnsiTheme="majorHAnsi"/>
        </w:rPr>
        <w:instrText xml:space="preserve"> HYPERLINK "https://www.reso.org/reso-web-api" \t "_blank" </w:instrText>
      </w:r>
      <w:r w:rsidR="001B176D" w:rsidRPr="004B61E0">
        <w:rPr>
          <w:rFonts w:asciiTheme="majorHAnsi" w:hAnsiTheme="majorHAnsi"/>
        </w:rPr>
        <w:fldChar w:fldCharType="separate"/>
      </w:r>
      <w:r w:rsidR="001B176D" w:rsidRPr="004B61E0">
        <w:rPr>
          <w:rStyle w:val="Hyperlink"/>
          <w:rFonts w:asciiTheme="majorHAnsi" w:hAnsiTheme="majorHAnsi"/>
          <w:bCs/>
        </w:rPr>
        <w:t>Representational State Transfer</w:t>
      </w:r>
      <w:r w:rsidR="001B176D" w:rsidRPr="004B61E0">
        <w:rPr>
          <w:rFonts w:asciiTheme="majorHAnsi" w:hAnsiTheme="majorHAnsi"/>
        </w:rPr>
        <w:fldChar w:fldCharType="end"/>
      </w:r>
      <w:r w:rsidR="001B176D" w:rsidRPr="001B176D">
        <w:rPr>
          <w:rFonts w:asciiTheme="majorHAnsi" w:hAnsiTheme="majorHAnsi"/>
        </w:rPr>
        <w:t xml:space="preserve">) </w:t>
      </w:r>
      <w:r>
        <w:rPr>
          <w:rFonts w:asciiTheme="majorHAnsi" w:hAnsiTheme="majorHAnsi"/>
        </w:rPr>
        <w:t>to help the</w:t>
      </w:r>
      <w:r w:rsidR="001B176D" w:rsidRPr="001B176D">
        <w:rPr>
          <w:rFonts w:asciiTheme="majorHAnsi" w:hAnsiTheme="majorHAnsi"/>
        </w:rPr>
        <w:t xml:space="preserve"> development for web, mobile, social and other HTTP-based applications.</w:t>
      </w:r>
      <w:r>
        <w:rPr>
          <w:rFonts w:asciiTheme="majorHAnsi" w:hAnsiTheme="majorHAnsi"/>
        </w:rPr>
        <w:t xml:space="preserve"> </w:t>
      </w:r>
      <w:r w:rsidR="008137BA">
        <w:rPr>
          <w:rFonts w:asciiTheme="majorHAnsi" w:hAnsiTheme="majorHAnsi"/>
        </w:rPr>
        <w:t>The implementation of the Web API will deliver several key benefits for developers:</w:t>
      </w:r>
    </w:p>
    <w:p w14:paraId="75B9252C" w14:textId="0E4DB36C" w:rsidR="001B176D" w:rsidRPr="001B176D" w:rsidRDefault="001B176D" w:rsidP="001B176D">
      <w:pPr>
        <w:rPr>
          <w:rFonts w:asciiTheme="majorHAnsi" w:hAnsiTheme="majorHAnsi"/>
        </w:rPr>
      </w:pPr>
    </w:p>
    <w:p w14:paraId="5AD3F9FA" w14:textId="77777777" w:rsidR="001B176D" w:rsidRPr="001B176D" w:rsidRDefault="001B176D" w:rsidP="001B176D">
      <w:pPr>
        <w:numPr>
          <w:ilvl w:val="0"/>
          <w:numId w:val="4"/>
        </w:numPr>
        <w:rPr>
          <w:rFonts w:asciiTheme="majorHAnsi" w:hAnsiTheme="majorHAnsi"/>
        </w:rPr>
      </w:pPr>
      <w:r w:rsidRPr="001B176D">
        <w:rPr>
          <w:rFonts w:asciiTheme="majorHAnsi" w:hAnsiTheme="majorHAnsi"/>
          <w:b/>
          <w:bCs/>
        </w:rPr>
        <w:t>Speedier development, more robust features:</w:t>
      </w:r>
      <w:r w:rsidRPr="001B176D">
        <w:rPr>
          <w:rFonts w:asciiTheme="majorHAnsi" w:hAnsiTheme="majorHAnsi"/>
        </w:rPr>
        <w:t> Web API offers a quicker path for software development. RETS, while fully functional, can be heavy to develop against and is proprietary, where the Web API leverages Global Technology Standards.</w:t>
      </w:r>
    </w:p>
    <w:p w14:paraId="1129C25E" w14:textId="77777777" w:rsidR="001B176D" w:rsidRPr="001B176D" w:rsidRDefault="001B176D" w:rsidP="001B176D">
      <w:pPr>
        <w:numPr>
          <w:ilvl w:val="0"/>
          <w:numId w:val="4"/>
        </w:numPr>
        <w:rPr>
          <w:rFonts w:asciiTheme="majorHAnsi" w:hAnsiTheme="majorHAnsi"/>
        </w:rPr>
      </w:pPr>
      <w:r w:rsidRPr="001B176D">
        <w:rPr>
          <w:rFonts w:asciiTheme="majorHAnsi" w:hAnsiTheme="majorHAnsi"/>
          <w:b/>
          <w:bCs/>
        </w:rPr>
        <w:t>Faster path to listing data deployment:</w:t>
      </w:r>
      <w:r w:rsidRPr="001B176D">
        <w:rPr>
          <w:rFonts w:asciiTheme="majorHAnsi" w:hAnsiTheme="majorHAnsi"/>
        </w:rPr>
        <w:t> For a software developer, having unified data standards for every product – whether it is a website, web app or tool – reduces their development time, speeding up their time to market. The new Web API accomplishes this.</w:t>
      </w:r>
    </w:p>
    <w:p w14:paraId="252AD2A8" w14:textId="2B573381" w:rsidR="001B176D" w:rsidRPr="001B176D" w:rsidRDefault="001B176D" w:rsidP="00040957">
      <w:pPr>
        <w:numPr>
          <w:ilvl w:val="0"/>
          <w:numId w:val="4"/>
        </w:numPr>
        <w:rPr>
          <w:rFonts w:asciiTheme="majorHAnsi" w:hAnsiTheme="majorHAnsi"/>
        </w:rPr>
      </w:pPr>
      <w:r w:rsidRPr="001B176D">
        <w:rPr>
          <w:rFonts w:asciiTheme="majorHAnsi" w:hAnsiTheme="majorHAnsi"/>
          <w:b/>
          <w:bCs/>
        </w:rPr>
        <w:t>Simplification:</w:t>
      </w:r>
      <w:r w:rsidRPr="001B176D">
        <w:rPr>
          <w:rFonts w:asciiTheme="majorHAnsi" w:hAnsiTheme="majorHAnsi"/>
        </w:rPr>
        <w:t> A Web API means eliminating the need to have multiple software solutions for multiple markets. For firms working with MLSs in multiple marketing, the RESO Web API removes this barrier.</w:t>
      </w:r>
    </w:p>
    <w:p w14:paraId="111C0B48" w14:textId="00CC3295" w:rsidR="001B176D" w:rsidRPr="001B176D" w:rsidRDefault="00040957" w:rsidP="001B176D">
      <w:pPr>
        <w:rPr>
          <w:rFonts w:asciiTheme="majorHAnsi" w:hAnsiTheme="majorHAnsi"/>
        </w:rPr>
      </w:pPr>
      <w:r>
        <w:rPr>
          <w:rFonts w:asciiTheme="majorHAnsi" w:hAnsiTheme="majorHAnsi"/>
          <w:b/>
          <w:bCs/>
        </w:rPr>
        <w:t xml:space="preserve"> </w:t>
      </w:r>
    </w:p>
    <w:p w14:paraId="300FFAD9" w14:textId="22BFF20E" w:rsidR="001B176D" w:rsidRDefault="00040957" w:rsidP="00825B12">
      <w:pPr>
        <w:rPr>
          <w:rFonts w:asciiTheme="majorHAnsi" w:hAnsiTheme="majorHAnsi"/>
        </w:rPr>
      </w:pPr>
      <w:r>
        <w:rPr>
          <w:rFonts w:asciiTheme="majorHAnsi" w:hAnsiTheme="majorHAnsi"/>
        </w:rPr>
        <w:t xml:space="preserve">Additional information about the </w:t>
      </w:r>
      <w:r w:rsidR="001B176D" w:rsidRPr="001B176D">
        <w:rPr>
          <w:rFonts w:asciiTheme="majorHAnsi" w:hAnsiTheme="majorHAnsi"/>
        </w:rPr>
        <w:t>RESO Web API</w:t>
      </w:r>
      <w:r>
        <w:rPr>
          <w:rFonts w:asciiTheme="majorHAnsi" w:hAnsiTheme="majorHAnsi"/>
        </w:rPr>
        <w:t xml:space="preserve"> is on the RESO website </w:t>
      </w:r>
      <w:r w:rsidR="001B176D" w:rsidRPr="001B176D">
        <w:rPr>
          <w:rFonts w:asciiTheme="majorHAnsi" w:hAnsiTheme="majorHAnsi"/>
        </w:rPr>
        <w:fldChar w:fldCharType="begin"/>
      </w:r>
      <w:r w:rsidR="001B176D" w:rsidRPr="001B176D">
        <w:rPr>
          <w:rFonts w:asciiTheme="majorHAnsi" w:hAnsiTheme="majorHAnsi"/>
        </w:rPr>
        <w:instrText xml:space="preserve"> HYPERLINK "https://www.reso.org/reso-web-api" \t "_blank" </w:instrText>
      </w:r>
      <w:r w:rsidR="001B176D" w:rsidRPr="001B176D">
        <w:rPr>
          <w:rFonts w:asciiTheme="majorHAnsi" w:hAnsiTheme="majorHAnsi"/>
        </w:rPr>
        <w:fldChar w:fldCharType="separate"/>
      </w:r>
      <w:r w:rsidR="001B176D" w:rsidRPr="001B176D">
        <w:rPr>
          <w:rStyle w:val="Hyperlink"/>
          <w:rFonts w:asciiTheme="majorHAnsi" w:hAnsiTheme="majorHAnsi"/>
          <w:b/>
          <w:bCs/>
        </w:rPr>
        <w:t>here</w:t>
      </w:r>
      <w:r w:rsidR="001B176D" w:rsidRPr="001B176D">
        <w:rPr>
          <w:rFonts w:asciiTheme="majorHAnsi" w:hAnsiTheme="majorHAnsi"/>
        </w:rPr>
        <w:fldChar w:fldCharType="end"/>
      </w:r>
      <w:r>
        <w:rPr>
          <w:rFonts w:asciiTheme="majorHAnsi" w:hAnsiTheme="majorHAnsi"/>
        </w:rPr>
        <w:t xml:space="preserve"> and an article that details </w:t>
      </w:r>
      <w:r w:rsidR="003E6C03">
        <w:rPr>
          <w:rFonts w:asciiTheme="majorHAnsi" w:hAnsiTheme="majorHAnsi"/>
        </w:rPr>
        <w:t xml:space="preserve">real world applications of the API can be found </w:t>
      </w:r>
      <w:hyperlink r:id="rId15" w:history="1">
        <w:r w:rsidR="003E6C03" w:rsidRPr="003E6C03">
          <w:rPr>
            <w:rStyle w:val="Hyperlink"/>
            <w:rFonts w:asciiTheme="majorHAnsi" w:hAnsiTheme="majorHAnsi"/>
          </w:rPr>
          <w:t>here</w:t>
        </w:r>
      </w:hyperlink>
      <w:r w:rsidR="003E6C03">
        <w:rPr>
          <w:rFonts w:asciiTheme="majorHAnsi" w:hAnsiTheme="majorHAnsi"/>
        </w:rPr>
        <w:t>.</w:t>
      </w:r>
    </w:p>
    <w:p w14:paraId="2702EE77" w14:textId="488787B1" w:rsidR="00D9243A" w:rsidRPr="003E6C03" w:rsidRDefault="003E6C03" w:rsidP="00D26BCB">
      <w:pPr>
        <w:rPr>
          <w:rFonts w:asciiTheme="majorHAnsi" w:hAnsiTheme="majorHAnsi"/>
        </w:rPr>
      </w:pPr>
      <w:r>
        <w:rPr>
          <w:rFonts w:asciiTheme="majorHAnsi" w:hAnsiTheme="majorHAnsi"/>
        </w:rPr>
        <w:t xml:space="preserve"> </w:t>
      </w:r>
    </w:p>
    <w:p w14:paraId="58339685" w14:textId="77777777" w:rsidR="00D26BCB" w:rsidRPr="005A2522" w:rsidRDefault="00D26BCB" w:rsidP="00D26BCB">
      <w:pPr>
        <w:rPr>
          <w:rFonts w:asciiTheme="majorHAnsi" w:hAnsiTheme="majorHAnsi"/>
          <w:b/>
        </w:rPr>
      </w:pPr>
      <w:r w:rsidRPr="005A2522">
        <w:rPr>
          <w:rFonts w:asciiTheme="majorHAnsi" w:hAnsiTheme="majorHAnsi"/>
          <w:b/>
        </w:rPr>
        <w:t>RESO as an organization</w:t>
      </w:r>
    </w:p>
    <w:p w14:paraId="4E226147" w14:textId="4F1049C4" w:rsidR="00D26BCB" w:rsidRDefault="00D26BCB" w:rsidP="00D26BCB">
      <w:pPr>
        <w:rPr>
          <w:rFonts w:asciiTheme="majorHAnsi" w:hAnsiTheme="majorHAnsi"/>
        </w:rPr>
      </w:pPr>
      <w:r>
        <w:rPr>
          <w:rFonts w:asciiTheme="majorHAnsi" w:hAnsiTheme="majorHAnsi"/>
        </w:rPr>
        <w:t xml:space="preserve">RESO is a nearly all-volunteer organization with a very limited paid staff (just two full-time employees, including its CEO) and hundreds of active members who collectively contribute </w:t>
      </w:r>
      <w:r w:rsidR="004B61E0">
        <w:rPr>
          <w:rFonts w:asciiTheme="majorHAnsi" w:hAnsiTheme="majorHAnsi"/>
        </w:rPr>
        <w:t xml:space="preserve">thousands of hours </w:t>
      </w:r>
      <w:r>
        <w:rPr>
          <w:rFonts w:asciiTheme="majorHAnsi" w:hAnsiTheme="majorHAnsi"/>
        </w:rPr>
        <w:t>annually through participation in its Workgroups, on its Board and by attending its Conferences to improve standards for the real estate industry.</w:t>
      </w:r>
    </w:p>
    <w:p w14:paraId="17FACF64" w14:textId="77777777" w:rsidR="00D26BCB" w:rsidRDefault="00D26BCB" w:rsidP="00D26BCB">
      <w:pPr>
        <w:rPr>
          <w:rFonts w:asciiTheme="majorHAnsi" w:hAnsiTheme="majorHAnsi"/>
        </w:rPr>
      </w:pPr>
    </w:p>
    <w:p w14:paraId="0BF2E6B4" w14:textId="4FAE1A27" w:rsidR="00D26BCB" w:rsidRDefault="00D26BCB" w:rsidP="00D26BCB">
      <w:pPr>
        <w:rPr>
          <w:rFonts w:asciiTheme="majorHAnsi" w:hAnsiTheme="majorHAnsi"/>
        </w:rPr>
      </w:pPr>
      <w:r>
        <w:rPr>
          <w:rFonts w:asciiTheme="majorHAnsi" w:hAnsiTheme="majorHAnsi"/>
        </w:rPr>
        <w:t xml:space="preserve">RESO has six Workgroups, which is where innovations in standards are created before they are deployed. They include Research &amp; Development, Data Dictionary, Transport/Web API, Internet Tracking, Payloads, and Property Unique Identifier. RESO also has two active committees, the </w:t>
      </w:r>
      <w:r>
        <w:rPr>
          <w:rFonts w:asciiTheme="majorHAnsi" w:hAnsiTheme="majorHAnsi"/>
        </w:rPr>
        <w:lastRenderedPageBreak/>
        <w:t>Technical and Marketing committees.</w:t>
      </w:r>
      <w:r w:rsidR="001B452D">
        <w:rPr>
          <w:rFonts w:asciiTheme="majorHAnsi" w:hAnsiTheme="majorHAnsi"/>
        </w:rPr>
        <w:t xml:space="preserve"> Detailed information about RESO and its Workgroups is available on its </w:t>
      </w:r>
      <w:hyperlink r:id="rId16" w:history="1">
        <w:r w:rsidR="001B452D" w:rsidRPr="001B452D">
          <w:rPr>
            <w:rStyle w:val="Hyperlink"/>
            <w:rFonts w:asciiTheme="majorHAnsi" w:hAnsiTheme="majorHAnsi"/>
          </w:rPr>
          <w:t>website</w:t>
        </w:r>
      </w:hyperlink>
      <w:r w:rsidR="001B452D">
        <w:rPr>
          <w:rFonts w:asciiTheme="majorHAnsi" w:hAnsiTheme="majorHAnsi"/>
        </w:rPr>
        <w:t>.</w:t>
      </w:r>
    </w:p>
    <w:p w14:paraId="05D98F24" w14:textId="77777777" w:rsidR="00276985" w:rsidRDefault="00276985" w:rsidP="00162A87">
      <w:pPr>
        <w:rPr>
          <w:rFonts w:asciiTheme="majorHAnsi" w:hAnsiTheme="majorHAnsi"/>
        </w:rPr>
      </w:pPr>
    </w:p>
    <w:p w14:paraId="06550A22" w14:textId="784A08FF" w:rsidR="00276985" w:rsidRDefault="00276985" w:rsidP="00162A87">
      <w:pPr>
        <w:rPr>
          <w:rFonts w:asciiTheme="majorHAnsi" w:hAnsiTheme="majorHAnsi"/>
          <w:b/>
        </w:rPr>
      </w:pPr>
      <w:r w:rsidRPr="00276985">
        <w:rPr>
          <w:rFonts w:asciiTheme="majorHAnsi" w:hAnsiTheme="majorHAnsi"/>
          <w:b/>
        </w:rPr>
        <w:t xml:space="preserve">RESO </w:t>
      </w:r>
      <w:r w:rsidR="00892CF9">
        <w:rPr>
          <w:rFonts w:asciiTheme="majorHAnsi" w:hAnsiTheme="majorHAnsi"/>
          <w:b/>
        </w:rPr>
        <w:t>as a collaborator</w:t>
      </w:r>
    </w:p>
    <w:p w14:paraId="10511C85" w14:textId="6FEB21B4" w:rsidR="00D9563C" w:rsidRDefault="00D9563C" w:rsidP="00D9563C">
      <w:pPr>
        <w:rPr>
          <w:rFonts w:asciiTheme="majorHAnsi" w:hAnsiTheme="majorHAnsi"/>
        </w:rPr>
      </w:pPr>
      <w:r>
        <w:rPr>
          <w:rFonts w:asciiTheme="majorHAnsi" w:hAnsiTheme="majorHAnsi"/>
        </w:rPr>
        <w:t>RESO also leads real estate industry efforts for standards by partnering</w:t>
      </w:r>
      <w:r w:rsidRPr="00162A87">
        <w:rPr>
          <w:rFonts w:asciiTheme="majorHAnsi" w:hAnsiTheme="majorHAnsi"/>
        </w:rPr>
        <w:t xml:space="preserve"> with a myriad of real estate standards organizations</w:t>
      </w:r>
      <w:r w:rsidR="00E47D15">
        <w:rPr>
          <w:rFonts w:asciiTheme="majorHAnsi" w:hAnsiTheme="majorHAnsi"/>
        </w:rPr>
        <w:t>,</w:t>
      </w:r>
      <w:r w:rsidRPr="00162A87">
        <w:rPr>
          <w:rFonts w:asciiTheme="majorHAnsi" w:hAnsiTheme="majorHAnsi"/>
        </w:rPr>
        <w:t xml:space="preserve"> creating an umbrella of standards that will help the real estate thrive.</w:t>
      </w:r>
    </w:p>
    <w:p w14:paraId="69C0462D" w14:textId="77777777" w:rsidR="00D9563C" w:rsidRPr="00276985" w:rsidRDefault="00D9563C" w:rsidP="00162A87">
      <w:pPr>
        <w:rPr>
          <w:rFonts w:asciiTheme="majorHAnsi" w:hAnsiTheme="majorHAnsi"/>
          <w:b/>
        </w:rPr>
      </w:pPr>
    </w:p>
    <w:p w14:paraId="783F8610" w14:textId="4B5FA345" w:rsidR="00162A87" w:rsidRDefault="00162A87" w:rsidP="006D67E6">
      <w:pPr>
        <w:rPr>
          <w:rFonts w:asciiTheme="majorHAnsi" w:hAnsiTheme="majorHAnsi"/>
        </w:rPr>
      </w:pPr>
      <w:r w:rsidRPr="00162A87">
        <w:rPr>
          <w:rFonts w:asciiTheme="majorHAnsi" w:hAnsiTheme="majorHAnsi"/>
        </w:rPr>
        <w:t xml:space="preserve">RESO </w:t>
      </w:r>
      <w:r w:rsidR="0066660F">
        <w:rPr>
          <w:rFonts w:asciiTheme="majorHAnsi" w:hAnsiTheme="majorHAnsi"/>
        </w:rPr>
        <w:t xml:space="preserve">has </w:t>
      </w:r>
      <w:r w:rsidR="006D67E6">
        <w:rPr>
          <w:rFonts w:asciiTheme="majorHAnsi" w:hAnsiTheme="majorHAnsi"/>
        </w:rPr>
        <w:t xml:space="preserve">created new green listing standard </w:t>
      </w:r>
      <w:r w:rsidR="0066660F">
        <w:rPr>
          <w:rFonts w:asciiTheme="majorHAnsi" w:hAnsiTheme="majorHAnsi"/>
        </w:rPr>
        <w:t>by working</w:t>
      </w:r>
      <w:r w:rsidR="006D67E6">
        <w:rPr>
          <w:rFonts w:asciiTheme="majorHAnsi" w:hAnsiTheme="majorHAnsi"/>
        </w:rPr>
        <w:t xml:space="preserve"> with the U.S. Department of Energy’s </w:t>
      </w:r>
      <w:r w:rsidR="006D67E6" w:rsidRPr="00240374">
        <w:rPr>
          <w:rFonts w:asciiTheme="majorHAnsi" w:hAnsiTheme="majorHAnsi"/>
        </w:rPr>
        <w:t xml:space="preserve">Better Buildings </w:t>
      </w:r>
      <w:hyperlink r:id="rId17" w:history="1">
        <w:r w:rsidR="006D67E6" w:rsidRPr="000462E1">
          <w:rPr>
            <w:rStyle w:val="Hyperlink"/>
            <w:rFonts w:asciiTheme="majorHAnsi" w:hAnsiTheme="majorHAnsi"/>
          </w:rPr>
          <w:t>Home Energy Information Accelerator</w:t>
        </w:r>
      </w:hyperlink>
      <w:r w:rsidR="006D67E6">
        <w:rPr>
          <w:rFonts w:asciiTheme="majorHAnsi" w:hAnsiTheme="majorHAnsi"/>
        </w:rPr>
        <w:t xml:space="preserve"> </w:t>
      </w:r>
      <w:r w:rsidR="0066660F">
        <w:rPr>
          <w:rFonts w:asciiTheme="majorHAnsi" w:hAnsiTheme="majorHAnsi"/>
        </w:rPr>
        <w:t>program. RESO also collaborates with</w:t>
      </w:r>
      <w:r w:rsidRPr="00162A87">
        <w:rPr>
          <w:rFonts w:asciiTheme="majorHAnsi" w:hAnsiTheme="majorHAnsi"/>
        </w:rPr>
        <w:t xml:space="preserve"> the National Multi-Family Housing Council and their Multifamily Information and Transactions </w:t>
      </w:r>
      <w:r w:rsidRPr="00EA4ECD">
        <w:rPr>
          <w:rFonts w:asciiTheme="majorHAnsi" w:hAnsiTheme="majorHAnsi"/>
        </w:rPr>
        <w:t>Standards (</w:t>
      </w:r>
      <w:hyperlink r:id="rId18" w:history="1">
        <w:r w:rsidRPr="00EA4ECD">
          <w:rPr>
            <w:rStyle w:val="Hyperlink"/>
            <w:rFonts w:asciiTheme="majorHAnsi" w:hAnsiTheme="majorHAnsi"/>
            <w:bCs/>
          </w:rPr>
          <w:t>MITS</w:t>
        </w:r>
      </w:hyperlink>
      <w:r w:rsidRPr="00EA4ECD">
        <w:rPr>
          <w:rFonts w:asciiTheme="majorHAnsi" w:hAnsiTheme="majorHAnsi"/>
        </w:rPr>
        <w:t>), the mortgage industry with the Mortgage Industry Standards Maintenance Organization (</w:t>
      </w:r>
      <w:hyperlink r:id="rId19" w:history="1">
        <w:r w:rsidRPr="00EA4ECD">
          <w:rPr>
            <w:rStyle w:val="Hyperlink"/>
            <w:rFonts w:asciiTheme="majorHAnsi" w:hAnsiTheme="majorHAnsi"/>
            <w:bCs/>
          </w:rPr>
          <w:t>MISMO</w:t>
        </w:r>
      </w:hyperlink>
      <w:r w:rsidRPr="00EA4ECD">
        <w:rPr>
          <w:rFonts w:asciiTheme="majorHAnsi" w:hAnsiTheme="majorHAnsi"/>
        </w:rPr>
        <w:t>), the Building Industry with the Building and Land Development Standards (</w:t>
      </w:r>
      <w:hyperlink r:id="rId20" w:history="1">
        <w:r w:rsidRPr="00EA4ECD">
          <w:rPr>
            <w:rStyle w:val="Hyperlink"/>
            <w:rFonts w:asciiTheme="majorHAnsi" w:hAnsiTheme="majorHAnsi"/>
            <w:bCs/>
          </w:rPr>
          <w:t>BLDS</w:t>
        </w:r>
      </w:hyperlink>
      <w:r w:rsidRPr="00EA4ECD">
        <w:rPr>
          <w:rFonts w:asciiTheme="majorHAnsi" w:hAnsiTheme="majorHAnsi"/>
        </w:rPr>
        <w:t>). These collaborations make it easier for brokers to participate in multifamily sales, green home sales, mortgage transactions and new home sales. In addition, RESO is a member within </w:t>
      </w:r>
      <w:hyperlink r:id="rId21" w:history="1">
        <w:r w:rsidRPr="00EA4ECD">
          <w:rPr>
            <w:rStyle w:val="Hyperlink"/>
            <w:rFonts w:asciiTheme="majorHAnsi" w:hAnsiTheme="majorHAnsi"/>
            <w:bCs/>
          </w:rPr>
          <w:t>OASIS</w:t>
        </w:r>
      </w:hyperlink>
      <w:r w:rsidRPr="00EA4ECD">
        <w:rPr>
          <w:rFonts w:asciiTheme="majorHAnsi" w:hAnsiTheme="majorHAnsi"/>
        </w:rPr>
        <w:t>, ensuring</w:t>
      </w:r>
      <w:r w:rsidRPr="00162A87">
        <w:rPr>
          <w:rFonts w:asciiTheme="majorHAnsi" w:hAnsiTheme="majorHAnsi"/>
        </w:rPr>
        <w:t xml:space="preserve"> the real estate industry leverages global technology standards that complement the needs of the real estate industry.</w:t>
      </w:r>
    </w:p>
    <w:p w14:paraId="0CE1409A" w14:textId="0A7201C6" w:rsidR="00240374" w:rsidRPr="00240374" w:rsidRDefault="0066660F" w:rsidP="00240374">
      <w:pPr>
        <w:rPr>
          <w:rFonts w:asciiTheme="majorHAnsi" w:hAnsiTheme="majorHAnsi"/>
        </w:rPr>
      </w:pPr>
      <w:r>
        <w:rPr>
          <w:rFonts w:asciiTheme="majorHAnsi" w:hAnsiTheme="majorHAnsi"/>
        </w:rPr>
        <w:t xml:space="preserve"> </w:t>
      </w:r>
    </w:p>
    <w:p w14:paraId="1C8C73A5" w14:textId="55AC1348" w:rsidR="00470028" w:rsidRPr="000462E1" w:rsidRDefault="000462E1" w:rsidP="00A851D3">
      <w:pPr>
        <w:rPr>
          <w:rFonts w:asciiTheme="majorHAnsi" w:hAnsiTheme="majorHAnsi"/>
          <w:b/>
        </w:rPr>
      </w:pPr>
      <w:r w:rsidRPr="000462E1">
        <w:rPr>
          <w:rFonts w:asciiTheme="majorHAnsi" w:hAnsiTheme="majorHAnsi"/>
          <w:b/>
        </w:rPr>
        <w:t xml:space="preserve">The role of RESO </w:t>
      </w:r>
    </w:p>
    <w:p w14:paraId="2563255A" w14:textId="5D689D2A" w:rsidR="00864CB0" w:rsidRDefault="00864CB0" w:rsidP="00A851D3">
      <w:pPr>
        <w:rPr>
          <w:rFonts w:asciiTheme="majorHAnsi" w:hAnsiTheme="majorHAnsi"/>
        </w:rPr>
      </w:pPr>
      <w:r w:rsidRPr="00864CB0">
        <w:rPr>
          <w:rFonts w:asciiTheme="majorHAnsi" w:hAnsiTheme="majorHAnsi"/>
        </w:rPr>
        <w:t>The real estate industry and the systems and technology that supports it are highly segmented and until RESO, largely without universal standards. RESO was established to produce a common language spoken by systems that handle and exchange real estate information, such as Multiple Listing Services (MLS) and ot</w:t>
      </w:r>
      <w:bookmarkStart w:id="0" w:name="_GoBack"/>
      <w:bookmarkEnd w:id="0"/>
      <w:r w:rsidRPr="00864CB0">
        <w:rPr>
          <w:rFonts w:asciiTheme="majorHAnsi" w:hAnsiTheme="majorHAnsi"/>
        </w:rPr>
        <w:t>her technology that support real estate brokerages and their agents. Using RESO Standards means having to write one program to work with many different systems. This means lower costs, more products, more competition among technology partners and faster implementations of new systems, all of which directly benefit people who work with real estate information as a living.</w:t>
      </w:r>
    </w:p>
    <w:p w14:paraId="679CA571" w14:textId="77777777" w:rsidR="00864CB0" w:rsidRDefault="00864CB0" w:rsidP="00A851D3">
      <w:pPr>
        <w:rPr>
          <w:rFonts w:asciiTheme="majorHAnsi" w:hAnsiTheme="majorHAnsi"/>
        </w:rPr>
      </w:pPr>
    </w:p>
    <w:p w14:paraId="20795F05" w14:textId="77777777" w:rsidR="00A851D3" w:rsidRDefault="00A851D3" w:rsidP="00A851D3">
      <w:pPr>
        <w:rPr>
          <w:rFonts w:asciiTheme="majorHAnsi" w:hAnsiTheme="majorHAnsi"/>
        </w:rPr>
      </w:pPr>
      <w:r w:rsidRPr="00A851D3">
        <w:rPr>
          <w:rFonts w:asciiTheme="majorHAnsi" w:hAnsiTheme="majorHAnsi"/>
        </w:rPr>
        <w:t>RESO actively develops, adopts and implements open and accepted data standards and processes across all real estate transactions. RESO provides an environment for the development and implementation of data standards and processes that facilitate software innovation, ensures portability, eliminates redundancies and obtains maximum efficiencies for all parties participating in real estate transactions.</w:t>
      </w:r>
    </w:p>
    <w:p w14:paraId="5B458417" w14:textId="6856B545" w:rsidR="00E27AA9" w:rsidRPr="00E27AA9" w:rsidRDefault="00A43993" w:rsidP="00E27AA9">
      <w:pPr>
        <w:rPr>
          <w:rFonts w:asciiTheme="majorHAnsi" w:hAnsiTheme="majorHAnsi"/>
        </w:rPr>
      </w:pPr>
      <w:r>
        <w:rPr>
          <w:rFonts w:asciiTheme="majorHAnsi" w:hAnsiTheme="majorHAnsi"/>
        </w:rPr>
        <w:t xml:space="preserve"> </w:t>
      </w:r>
    </w:p>
    <w:p w14:paraId="47E703A9" w14:textId="4DFB76C6" w:rsidR="006B1891" w:rsidRDefault="006B1891" w:rsidP="006B1891">
      <w:pPr>
        <w:rPr>
          <w:rFonts w:asciiTheme="majorHAnsi" w:hAnsiTheme="majorHAnsi"/>
        </w:rPr>
      </w:pPr>
      <w:r>
        <w:rPr>
          <w:rFonts w:asciiTheme="majorHAnsi" w:hAnsiTheme="majorHAnsi"/>
        </w:rPr>
        <w:t>The mission of RESO is t</w:t>
      </w:r>
      <w:r w:rsidRPr="006B1891">
        <w:rPr>
          <w:rFonts w:asciiTheme="majorHAnsi" w:hAnsiTheme="majorHAnsi"/>
        </w:rPr>
        <w:t>o create and promote the adoption of standards that drive efficiency throughout the real estate industry.</w:t>
      </w:r>
    </w:p>
    <w:p w14:paraId="2244FDD7" w14:textId="77777777" w:rsidR="003E6C03" w:rsidRDefault="003E6C03" w:rsidP="006B1891">
      <w:pPr>
        <w:rPr>
          <w:rFonts w:asciiTheme="majorHAnsi" w:hAnsiTheme="majorHAnsi"/>
        </w:rPr>
      </w:pPr>
    </w:p>
    <w:p w14:paraId="4BCAED9B" w14:textId="430A3E9B" w:rsidR="003E6C03" w:rsidRDefault="003E6C03" w:rsidP="006B1891">
      <w:pPr>
        <w:rPr>
          <w:rFonts w:asciiTheme="majorHAnsi" w:hAnsiTheme="majorHAnsi"/>
        </w:rPr>
      </w:pPr>
      <w:r>
        <w:rPr>
          <w:rFonts w:asciiTheme="majorHAnsi" w:hAnsiTheme="majorHAnsi"/>
          <w:b/>
        </w:rPr>
        <w:t>RESO headquarters</w:t>
      </w:r>
    </w:p>
    <w:p w14:paraId="176CCCBD" w14:textId="3415C95B" w:rsidR="000F4796" w:rsidRPr="000F4796" w:rsidRDefault="000F4796" w:rsidP="006B1891">
      <w:pPr>
        <w:rPr>
          <w:rFonts w:asciiTheme="majorHAnsi" w:hAnsiTheme="majorHAnsi"/>
        </w:rPr>
      </w:pPr>
      <w:r>
        <w:rPr>
          <w:rFonts w:asciiTheme="majorHAnsi" w:hAnsiTheme="majorHAnsi"/>
        </w:rPr>
        <w:t>RESO is based in Raleigh, North Carolina, but has a distributed</w:t>
      </w:r>
      <w:r w:rsidR="00EA4ECD">
        <w:rPr>
          <w:rFonts w:asciiTheme="majorHAnsi" w:hAnsiTheme="majorHAnsi"/>
        </w:rPr>
        <w:t xml:space="preserve"> workforce, with its CEO based in Dallas, Texas</w:t>
      </w:r>
      <w:r>
        <w:rPr>
          <w:rFonts w:asciiTheme="majorHAnsi" w:hAnsiTheme="majorHAnsi"/>
        </w:rPr>
        <w:t>.</w:t>
      </w:r>
    </w:p>
    <w:p w14:paraId="126D6320" w14:textId="09808397" w:rsidR="003E6C03" w:rsidRDefault="003E6C03" w:rsidP="004A06D5">
      <w:pPr>
        <w:jc w:val="center"/>
        <w:rPr>
          <w:rFonts w:asciiTheme="majorHAnsi" w:hAnsiTheme="majorHAnsi"/>
        </w:rPr>
      </w:pPr>
      <w:r>
        <w:rPr>
          <w:rFonts w:asciiTheme="majorHAnsi" w:hAnsiTheme="majorHAnsi"/>
        </w:rPr>
        <w:br/>
        <w:t>#  # #</w:t>
      </w:r>
    </w:p>
    <w:p w14:paraId="08283492" w14:textId="698F1BCC" w:rsidR="00E27AA9" w:rsidRDefault="006B1891" w:rsidP="006B1891">
      <w:pPr>
        <w:rPr>
          <w:rFonts w:asciiTheme="majorHAnsi" w:hAnsiTheme="majorHAnsi"/>
          <w:b/>
        </w:rPr>
      </w:pPr>
      <w:r>
        <w:rPr>
          <w:rFonts w:asciiTheme="majorHAnsi" w:hAnsiTheme="majorHAnsi"/>
          <w:b/>
          <w:bCs/>
        </w:rPr>
        <w:t xml:space="preserve"> </w:t>
      </w:r>
      <w:r>
        <w:rPr>
          <w:rFonts w:asciiTheme="majorHAnsi" w:hAnsiTheme="majorHAnsi"/>
        </w:rPr>
        <w:t xml:space="preserve"> </w:t>
      </w:r>
    </w:p>
    <w:p w14:paraId="1B0C76C3" w14:textId="617EEA82" w:rsidR="005069D2" w:rsidRPr="00672BDA" w:rsidRDefault="00734C06" w:rsidP="005069D2">
      <w:pPr>
        <w:ind w:left="1440"/>
        <w:rPr>
          <w:rFonts w:asciiTheme="majorHAnsi" w:hAnsiTheme="majorHAnsi"/>
          <w:sz w:val="23"/>
          <w:szCs w:val="23"/>
        </w:rPr>
      </w:pPr>
      <w:r>
        <w:rPr>
          <w:rFonts w:asciiTheme="majorHAnsi" w:hAnsiTheme="majorHAnsi"/>
          <w:b/>
          <w:sz w:val="23"/>
          <w:szCs w:val="23"/>
        </w:rPr>
        <w:t xml:space="preserve"> </w:t>
      </w:r>
    </w:p>
    <w:p w14:paraId="12F1E230" w14:textId="1B82D9E5" w:rsidR="005069D2" w:rsidRPr="00672BDA" w:rsidRDefault="00734C06" w:rsidP="005069D2">
      <w:pPr>
        <w:ind w:left="1440" w:hanging="1440"/>
        <w:rPr>
          <w:rFonts w:asciiTheme="majorHAnsi" w:hAnsiTheme="majorHAnsi"/>
          <w:b/>
          <w:bCs/>
          <w:sz w:val="23"/>
          <w:szCs w:val="23"/>
        </w:rPr>
      </w:pPr>
      <w:r>
        <w:rPr>
          <w:rFonts w:asciiTheme="majorHAnsi" w:hAnsiTheme="majorHAnsi"/>
          <w:b/>
          <w:sz w:val="23"/>
          <w:szCs w:val="23"/>
        </w:rPr>
        <w:t xml:space="preserve"> </w:t>
      </w:r>
    </w:p>
    <w:p w14:paraId="5D73FE6D" w14:textId="13E642B7" w:rsidR="00540FA5" w:rsidRPr="00672BDA" w:rsidRDefault="005069D2" w:rsidP="00734C06">
      <w:pPr>
        <w:ind w:left="1440" w:hanging="1440"/>
        <w:rPr>
          <w:b/>
          <w:sz w:val="23"/>
          <w:szCs w:val="23"/>
        </w:rPr>
      </w:pPr>
      <w:r w:rsidRPr="00672BDA">
        <w:rPr>
          <w:rFonts w:asciiTheme="majorHAnsi" w:hAnsiTheme="majorHAnsi"/>
          <w:sz w:val="23"/>
          <w:szCs w:val="23"/>
        </w:rPr>
        <w:t xml:space="preserve"> </w:t>
      </w:r>
      <w:r w:rsidR="00734C06">
        <w:rPr>
          <w:rFonts w:asciiTheme="majorHAnsi" w:hAnsiTheme="majorHAnsi"/>
          <w:i/>
          <w:sz w:val="23"/>
          <w:szCs w:val="23"/>
        </w:rPr>
        <w:t xml:space="preserve"> </w:t>
      </w:r>
    </w:p>
    <w:sectPr w:rsidR="00540FA5" w:rsidRPr="00672BDA" w:rsidSect="00BA0A17">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1506F" w14:textId="77777777" w:rsidR="00EA4ECD" w:rsidRDefault="00EA4ECD" w:rsidP="00997959">
      <w:r>
        <w:separator/>
      </w:r>
    </w:p>
  </w:endnote>
  <w:endnote w:type="continuationSeparator" w:id="0">
    <w:p w14:paraId="4DB053B3" w14:textId="77777777" w:rsidR="00EA4ECD" w:rsidRDefault="00EA4ECD" w:rsidP="0099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287B5" w14:textId="77777777" w:rsidR="00EA4ECD" w:rsidRDefault="00EA4ECD" w:rsidP="00997959">
      <w:r>
        <w:separator/>
      </w:r>
    </w:p>
  </w:footnote>
  <w:footnote w:type="continuationSeparator" w:id="0">
    <w:p w14:paraId="202ACCDB" w14:textId="77777777" w:rsidR="00EA4ECD" w:rsidRDefault="00EA4ECD" w:rsidP="009979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035D"/>
    <w:multiLevelType w:val="multilevel"/>
    <w:tmpl w:val="7EB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766675"/>
    <w:multiLevelType w:val="multilevel"/>
    <w:tmpl w:val="DB22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365CBD"/>
    <w:multiLevelType w:val="multilevel"/>
    <w:tmpl w:val="0FB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8764DD"/>
    <w:multiLevelType w:val="multilevel"/>
    <w:tmpl w:val="909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EE"/>
    <w:rsid w:val="0000392D"/>
    <w:rsid w:val="00040353"/>
    <w:rsid w:val="00040957"/>
    <w:rsid w:val="000452D5"/>
    <w:rsid w:val="000462E1"/>
    <w:rsid w:val="000473CB"/>
    <w:rsid w:val="000537A5"/>
    <w:rsid w:val="0005551F"/>
    <w:rsid w:val="00060EFC"/>
    <w:rsid w:val="00073E76"/>
    <w:rsid w:val="000A75BF"/>
    <w:rsid w:val="000B2734"/>
    <w:rsid w:val="000B78B6"/>
    <w:rsid w:val="000C1013"/>
    <w:rsid w:val="000D12EF"/>
    <w:rsid w:val="000D5307"/>
    <w:rsid w:val="000F4796"/>
    <w:rsid w:val="00151A4A"/>
    <w:rsid w:val="00162A87"/>
    <w:rsid w:val="00166993"/>
    <w:rsid w:val="0017767F"/>
    <w:rsid w:val="00180524"/>
    <w:rsid w:val="001807EE"/>
    <w:rsid w:val="00191362"/>
    <w:rsid w:val="00197A45"/>
    <w:rsid w:val="001B176D"/>
    <w:rsid w:val="001B452D"/>
    <w:rsid w:val="001D082A"/>
    <w:rsid w:val="001F24EA"/>
    <w:rsid w:val="001F60C9"/>
    <w:rsid w:val="00206839"/>
    <w:rsid w:val="00214524"/>
    <w:rsid w:val="00220224"/>
    <w:rsid w:val="0022242C"/>
    <w:rsid w:val="00240374"/>
    <w:rsid w:val="00245180"/>
    <w:rsid w:val="002510D1"/>
    <w:rsid w:val="0027566C"/>
    <w:rsid w:val="00276985"/>
    <w:rsid w:val="002A43B2"/>
    <w:rsid w:val="002D1012"/>
    <w:rsid w:val="002E7F2D"/>
    <w:rsid w:val="002F2C6D"/>
    <w:rsid w:val="00343A61"/>
    <w:rsid w:val="00355BF5"/>
    <w:rsid w:val="003560C5"/>
    <w:rsid w:val="003567F5"/>
    <w:rsid w:val="00393B47"/>
    <w:rsid w:val="003B06CB"/>
    <w:rsid w:val="003B151E"/>
    <w:rsid w:val="003C4115"/>
    <w:rsid w:val="003D0B35"/>
    <w:rsid w:val="003D3D86"/>
    <w:rsid w:val="003E247E"/>
    <w:rsid w:val="003E6C03"/>
    <w:rsid w:val="004011F0"/>
    <w:rsid w:val="00414E06"/>
    <w:rsid w:val="004517FD"/>
    <w:rsid w:val="00455121"/>
    <w:rsid w:val="0046638E"/>
    <w:rsid w:val="00470028"/>
    <w:rsid w:val="004A06D5"/>
    <w:rsid w:val="004B61E0"/>
    <w:rsid w:val="004B63F8"/>
    <w:rsid w:val="004C485D"/>
    <w:rsid w:val="004D3218"/>
    <w:rsid w:val="004E4536"/>
    <w:rsid w:val="00502189"/>
    <w:rsid w:val="005069D2"/>
    <w:rsid w:val="00510EB1"/>
    <w:rsid w:val="005202CF"/>
    <w:rsid w:val="00524C20"/>
    <w:rsid w:val="00540FA5"/>
    <w:rsid w:val="005422E1"/>
    <w:rsid w:val="0054498D"/>
    <w:rsid w:val="005477C9"/>
    <w:rsid w:val="00553E36"/>
    <w:rsid w:val="00554227"/>
    <w:rsid w:val="00555105"/>
    <w:rsid w:val="00572608"/>
    <w:rsid w:val="005820E5"/>
    <w:rsid w:val="00590276"/>
    <w:rsid w:val="005A2522"/>
    <w:rsid w:val="005B4336"/>
    <w:rsid w:val="005B4554"/>
    <w:rsid w:val="005E1547"/>
    <w:rsid w:val="006065B0"/>
    <w:rsid w:val="00645C97"/>
    <w:rsid w:val="0066660F"/>
    <w:rsid w:val="00672BDA"/>
    <w:rsid w:val="006A6628"/>
    <w:rsid w:val="006B1891"/>
    <w:rsid w:val="006C0634"/>
    <w:rsid w:val="006C7407"/>
    <w:rsid w:val="006D67E6"/>
    <w:rsid w:val="006E1CF3"/>
    <w:rsid w:val="006E2796"/>
    <w:rsid w:val="006E6EA0"/>
    <w:rsid w:val="006E7391"/>
    <w:rsid w:val="006F0151"/>
    <w:rsid w:val="007054EB"/>
    <w:rsid w:val="00712D15"/>
    <w:rsid w:val="00713F15"/>
    <w:rsid w:val="00731163"/>
    <w:rsid w:val="00734C06"/>
    <w:rsid w:val="00747C67"/>
    <w:rsid w:val="00752890"/>
    <w:rsid w:val="00763BF9"/>
    <w:rsid w:val="007645F3"/>
    <w:rsid w:val="00787C28"/>
    <w:rsid w:val="0079773D"/>
    <w:rsid w:val="007B3533"/>
    <w:rsid w:val="007C5A4E"/>
    <w:rsid w:val="007D446C"/>
    <w:rsid w:val="007D57AB"/>
    <w:rsid w:val="007D5AE0"/>
    <w:rsid w:val="007E1E8B"/>
    <w:rsid w:val="008050E7"/>
    <w:rsid w:val="00805D73"/>
    <w:rsid w:val="008137BA"/>
    <w:rsid w:val="00823F99"/>
    <w:rsid w:val="00825B12"/>
    <w:rsid w:val="00840ADA"/>
    <w:rsid w:val="00850666"/>
    <w:rsid w:val="00857A7E"/>
    <w:rsid w:val="008611DB"/>
    <w:rsid w:val="00864CB0"/>
    <w:rsid w:val="00865B2E"/>
    <w:rsid w:val="00867071"/>
    <w:rsid w:val="00877B75"/>
    <w:rsid w:val="00892CF9"/>
    <w:rsid w:val="008D6774"/>
    <w:rsid w:val="008E1EC7"/>
    <w:rsid w:val="008F3A70"/>
    <w:rsid w:val="008F53DE"/>
    <w:rsid w:val="00901B3C"/>
    <w:rsid w:val="00931925"/>
    <w:rsid w:val="00966B06"/>
    <w:rsid w:val="00984A6E"/>
    <w:rsid w:val="00996D97"/>
    <w:rsid w:val="00997959"/>
    <w:rsid w:val="009A7CB5"/>
    <w:rsid w:val="009B69D3"/>
    <w:rsid w:val="009C08F2"/>
    <w:rsid w:val="009E791D"/>
    <w:rsid w:val="009F0142"/>
    <w:rsid w:val="00A12D84"/>
    <w:rsid w:val="00A16F76"/>
    <w:rsid w:val="00A37CA5"/>
    <w:rsid w:val="00A43993"/>
    <w:rsid w:val="00A617C0"/>
    <w:rsid w:val="00A851D3"/>
    <w:rsid w:val="00AA07E1"/>
    <w:rsid w:val="00AB2F96"/>
    <w:rsid w:val="00AE3D43"/>
    <w:rsid w:val="00AE47DB"/>
    <w:rsid w:val="00B152D5"/>
    <w:rsid w:val="00B32B15"/>
    <w:rsid w:val="00B51DDF"/>
    <w:rsid w:val="00B620DF"/>
    <w:rsid w:val="00B747EB"/>
    <w:rsid w:val="00BA0A17"/>
    <w:rsid w:val="00BF304F"/>
    <w:rsid w:val="00BF34D1"/>
    <w:rsid w:val="00BF62CA"/>
    <w:rsid w:val="00C04231"/>
    <w:rsid w:val="00C06A9E"/>
    <w:rsid w:val="00C27552"/>
    <w:rsid w:val="00C810D7"/>
    <w:rsid w:val="00CC2063"/>
    <w:rsid w:val="00CC216F"/>
    <w:rsid w:val="00CE642A"/>
    <w:rsid w:val="00CF2BBE"/>
    <w:rsid w:val="00CF592B"/>
    <w:rsid w:val="00D26BCB"/>
    <w:rsid w:val="00D3002B"/>
    <w:rsid w:val="00D37D01"/>
    <w:rsid w:val="00D44DA6"/>
    <w:rsid w:val="00D628DB"/>
    <w:rsid w:val="00D668BF"/>
    <w:rsid w:val="00D9243A"/>
    <w:rsid w:val="00D9563C"/>
    <w:rsid w:val="00DA1EF2"/>
    <w:rsid w:val="00DA59BD"/>
    <w:rsid w:val="00DC6C0D"/>
    <w:rsid w:val="00DC795C"/>
    <w:rsid w:val="00DE43A5"/>
    <w:rsid w:val="00DE4EDA"/>
    <w:rsid w:val="00DF798A"/>
    <w:rsid w:val="00E0671E"/>
    <w:rsid w:val="00E07C9F"/>
    <w:rsid w:val="00E145F0"/>
    <w:rsid w:val="00E27AA9"/>
    <w:rsid w:val="00E43DE2"/>
    <w:rsid w:val="00E47D15"/>
    <w:rsid w:val="00E73258"/>
    <w:rsid w:val="00EA4ECD"/>
    <w:rsid w:val="00EC09EE"/>
    <w:rsid w:val="00EC247B"/>
    <w:rsid w:val="00ED0476"/>
    <w:rsid w:val="00ED4F7E"/>
    <w:rsid w:val="00EE4729"/>
    <w:rsid w:val="00F22CC0"/>
    <w:rsid w:val="00F2576E"/>
    <w:rsid w:val="00F27B65"/>
    <w:rsid w:val="00F31829"/>
    <w:rsid w:val="00F66AFA"/>
    <w:rsid w:val="00F728E2"/>
    <w:rsid w:val="00FA38C9"/>
    <w:rsid w:val="00FC0762"/>
    <w:rsid w:val="00FC36B4"/>
    <w:rsid w:val="00FF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9C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EE"/>
    <w:rPr>
      <w:color w:val="0000FF" w:themeColor="hyperlink"/>
      <w:u w:val="single"/>
    </w:rPr>
  </w:style>
  <w:style w:type="paragraph" w:styleId="BalloonText">
    <w:name w:val="Balloon Text"/>
    <w:basedOn w:val="Normal"/>
    <w:link w:val="BalloonTextChar"/>
    <w:uiPriority w:val="99"/>
    <w:semiHidden/>
    <w:unhideWhenUsed/>
    <w:rsid w:val="00EC2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4231"/>
    <w:rPr>
      <w:sz w:val="16"/>
      <w:szCs w:val="16"/>
    </w:rPr>
  </w:style>
  <w:style w:type="paragraph" w:styleId="CommentText">
    <w:name w:val="annotation text"/>
    <w:basedOn w:val="Normal"/>
    <w:link w:val="CommentTextChar"/>
    <w:uiPriority w:val="99"/>
    <w:semiHidden/>
    <w:unhideWhenUsed/>
    <w:rsid w:val="00C04231"/>
    <w:rPr>
      <w:sz w:val="20"/>
      <w:szCs w:val="20"/>
    </w:rPr>
  </w:style>
  <w:style w:type="character" w:customStyle="1" w:styleId="CommentTextChar">
    <w:name w:val="Comment Text Char"/>
    <w:basedOn w:val="DefaultParagraphFont"/>
    <w:link w:val="CommentText"/>
    <w:uiPriority w:val="99"/>
    <w:semiHidden/>
    <w:rsid w:val="00C04231"/>
    <w:rPr>
      <w:sz w:val="20"/>
      <w:szCs w:val="20"/>
    </w:rPr>
  </w:style>
  <w:style w:type="paragraph" w:styleId="CommentSubject">
    <w:name w:val="annotation subject"/>
    <w:basedOn w:val="CommentText"/>
    <w:next w:val="CommentText"/>
    <w:link w:val="CommentSubjectChar"/>
    <w:uiPriority w:val="99"/>
    <w:semiHidden/>
    <w:unhideWhenUsed/>
    <w:rsid w:val="00C04231"/>
    <w:rPr>
      <w:b/>
      <w:bCs/>
    </w:rPr>
  </w:style>
  <w:style w:type="character" w:customStyle="1" w:styleId="CommentSubjectChar">
    <w:name w:val="Comment Subject Char"/>
    <w:basedOn w:val="CommentTextChar"/>
    <w:link w:val="CommentSubject"/>
    <w:uiPriority w:val="99"/>
    <w:semiHidden/>
    <w:rsid w:val="00C04231"/>
    <w:rPr>
      <w:b/>
      <w:bCs/>
      <w:sz w:val="20"/>
      <w:szCs w:val="20"/>
    </w:rPr>
  </w:style>
  <w:style w:type="paragraph" w:styleId="Revision">
    <w:name w:val="Revision"/>
    <w:hidden/>
    <w:uiPriority w:val="99"/>
    <w:semiHidden/>
    <w:rsid w:val="00C04231"/>
  </w:style>
  <w:style w:type="character" w:customStyle="1" w:styleId="apple-converted-space">
    <w:name w:val="apple-converted-space"/>
    <w:basedOn w:val="DefaultParagraphFont"/>
    <w:rsid w:val="00840ADA"/>
  </w:style>
  <w:style w:type="paragraph" w:styleId="NormalWeb">
    <w:name w:val="Normal (Web)"/>
    <w:basedOn w:val="Normal"/>
    <w:uiPriority w:val="99"/>
    <w:semiHidden/>
    <w:unhideWhenUsed/>
    <w:rsid w:val="009A7CB5"/>
    <w:rPr>
      <w:rFonts w:ascii="Times New Roman" w:hAnsi="Times New Roman" w:cs="Times New Roman"/>
    </w:rPr>
  </w:style>
  <w:style w:type="paragraph" w:styleId="Header">
    <w:name w:val="header"/>
    <w:basedOn w:val="Normal"/>
    <w:link w:val="HeaderChar"/>
    <w:uiPriority w:val="99"/>
    <w:unhideWhenUsed/>
    <w:rsid w:val="00997959"/>
    <w:pPr>
      <w:tabs>
        <w:tab w:val="center" w:pos="4320"/>
        <w:tab w:val="right" w:pos="8640"/>
      </w:tabs>
    </w:pPr>
  </w:style>
  <w:style w:type="character" w:customStyle="1" w:styleId="HeaderChar">
    <w:name w:val="Header Char"/>
    <w:basedOn w:val="DefaultParagraphFont"/>
    <w:link w:val="Header"/>
    <w:uiPriority w:val="99"/>
    <w:rsid w:val="00997959"/>
  </w:style>
  <w:style w:type="paragraph" w:styleId="Footer">
    <w:name w:val="footer"/>
    <w:basedOn w:val="Normal"/>
    <w:link w:val="FooterChar"/>
    <w:uiPriority w:val="99"/>
    <w:unhideWhenUsed/>
    <w:rsid w:val="00997959"/>
    <w:pPr>
      <w:tabs>
        <w:tab w:val="center" w:pos="4320"/>
        <w:tab w:val="right" w:pos="8640"/>
      </w:tabs>
    </w:pPr>
  </w:style>
  <w:style w:type="character" w:customStyle="1" w:styleId="FooterChar">
    <w:name w:val="Footer Char"/>
    <w:basedOn w:val="DefaultParagraphFont"/>
    <w:link w:val="Footer"/>
    <w:uiPriority w:val="99"/>
    <w:rsid w:val="00997959"/>
  </w:style>
  <w:style w:type="character" w:styleId="FollowedHyperlink">
    <w:name w:val="FollowedHyperlink"/>
    <w:basedOn w:val="DefaultParagraphFont"/>
    <w:uiPriority w:val="99"/>
    <w:semiHidden/>
    <w:unhideWhenUsed/>
    <w:rsid w:val="008137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EE"/>
    <w:rPr>
      <w:color w:val="0000FF" w:themeColor="hyperlink"/>
      <w:u w:val="single"/>
    </w:rPr>
  </w:style>
  <w:style w:type="paragraph" w:styleId="BalloonText">
    <w:name w:val="Balloon Text"/>
    <w:basedOn w:val="Normal"/>
    <w:link w:val="BalloonTextChar"/>
    <w:uiPriority w:val="99"/>
    <w:semiHidden/>
    <w:unhideWhenUsed/>
    <w:rsid w:val="00EC2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4231"/>
    <w:rPr>
      <w:sz w:val="16"/>
      <w:szCs w:val="16"/>
    </w:rPr>
  </w:style>
  <w:style w:type="paragraph" w:styleId="CommentText">
    <w:name w:val="annotation text"/>
    <w:basedOn w:val="Normal"/>
    <w:link w:val="CommentTextChar"/>
    <w:uiPriority w:val="99"/>
    <w:semiHidden/>
    <w:unhideWhenUsed/>
    <w:rsid w:val="00C04231"/>
    <w:rPr>
      <w:sz w:val="20"/>
      <w:szCs w:val="20"/>
    </w:rPr>
  </w:style>
  <w:style w:type="character" w:customStyle="1" w:styleId="CommentTextChar">
    <w:name w:val="Comment Text Char"/>
    <w:basedOn w:val="DefaultParagraphFont"/>
    <w:link w:val="CommentText"/>
    <w:uiPriority w:val="99"/>
    <w:semiHidden/>
    <w:rsid w:val="00C04231"/>
    <w:rPr>
      <w:sz w:val="20"/>
      <w:szCs w:val="20"/>
    </w:rPr>
  </w:style>
  <w:style w:type="paragraph" w:styleId="CommentSubject">
    <w:name w:val="annotation subject"/>
    <w:basedOn w:val="CommentText"/>
    <w:next w:val="CommentText"/>
    <w:link w:val="CommentSubjectChar"/>
    <w:uiPriority w:val="99"/>
    <w:semiHidden/>
    <w:unhideWhenUsed/>
    <w:rsid w:val="00C04231"/>
    <w:rPr>
      <w:b/>
      <w:bCs/>
    </w:rPr>
  </w:style>
  <w:style w:type="character" w:customStyle="1" w:styleId="CommentSubjectChar">
    <w:name w:val="Comment Subject Char"/>
    <w:basedOn w:val="CommentTextChar"/>
    <w:link w:val="CommentSubject"/>
    <w:uiPriority w:val="99"/>
    <w:semiHidden/>
    <w:rsid w:val="00C04231"/>
    <w:rPr>
      <w:b/>
      <w:bCs/>
      <w:sz w:val="20"/>
      <w:szCs w:val="20"/>
    </w:rPr>
  </w:style>
  <w:style w:type="paragraph" w:styleId="Revision">
    <w:name w:val="Revision"/>
    <w:hidden/>
    <w:uiPriority w:val="99"/>
    <w:semiHidden/>
    <w:rsid w:val="00C04231"/>
  </w:style>
  <w:style w:type="character" w:customStyle="1" w:styleId="apple-converted-space">
    <w:name w:val="apple-converted-space"/>
    <w:basedOn w:val="DefaultParagraphFont"/>
    <w:rsid w:val="00840ADA"/>
  </w:style>
  <w:style w:type="paragraph" w:styleId="NormalWeb">
    <w:name w:val="Normal (Web)"/>
    <w:basedOn w:val="Normal"/>
    <w:uiPriority w:val="99"/>
    <w:semiHidden/>
    <w:unhideWhenUsed/>
    <w:rsid w:val="009A7CB5"/>
    <w:rPr>
      <w:rFonts w:ascii="Times New Roman" w:hAnsi="Times New Roman" w:cs="Times New Roman"/>
    </w:rPr>
  </w:style>
  <w:style w:type="paragraph" w:styleId="Header">
    <w:name w:val="header"/>
    <w:basedOn w:val="Normal"/>
    <w:link w:val="HeaderChar"/>
    <w:uiPriority w:val="99"/>
    <w:unhideWhenUsed/>
    <w:rsid w:val="00997959"/>
    <w:pPr>
      <w:tabs>
        <w:tab w:val="center" w:pos="4320"/>
        <w:tab w:val="right" w:pos="8640"/>
      </w:tabs>
    </w:pPr>
  </w:style>
  <w:style w:type="character" w:customStyle="1" w:styleId="HeaderChar">
    <w:name w:val="Header Char"/>
    <w:basedOn w:val="DefaultParagraphFont"/>
    <w:link w:val="Header"/>
    <w:uiPriority w:val="99"/>
    <w:rsid w:val="00997959"/>
  </w:style>
  <w:style w:type="paragraph" w:styleId="Footer">
    <w:name w:val="footer"/>
    <w:basedOn w:val="Normal"/>
    <w:link w:val="FooterChar"/>
    <w:uiPriority w:val="99"/>
    <w:unhideWhenUsed/>
    <w:rsid w:val="00997959"/>
    <w:pPr>
      <w:tabs>
        <w:tab w:val="center" w:pos="4320"/>
        <w:tab w:val="right" w:pos="8640"/>
      </w:tabs>
    </w:pPr>
  </w:style>
  <w:style w:type="character" w:customStyle="1" w:styleId="FooterChar">
    <w:name w:val="Footer Char"/>
    <w:basedOn w:val="DefaultParagraphFont"/>
    <w:link w:val="Footer"/>
    <w:uiPriority w:val="99"/>
    <w:rsid w:val="00997959"/>
  </w:style>
  <w:style w:type="character" w:styleId="FollowedHyperlink">
    <w:name w:val="FollowedHyperlink"/>
    <w:basedOn w:val="DefaultParagraphFont"/>
    <w:uiPriority w:val="99"/>
    <w:semiHidden/>
    <w:unhideWhenUsed/>
    <w:rsid w:val="00813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0457">
      <w:bodyDiv w:val="1"/>
      <w:marLeft w:val="0"/>
      <w:marRight w:val="0"/>
      <w:marTop w:val="0"/>
      <w:marBottom w:val="0"/>
      <w:divBdr>
        <w:top w:val="none" w:sz="0" w:space="0" w:color="auto"/>
        <w:left w:val="none" w:sz="0" w:space="0" w:color="auto"/>
        <w:bottom w:val="none" w:sz="0" w:space="0" w:color="auto"/>
        <w:right w:val="none" w:sz="0" w:space="0" w:color="auto"/>
      </w:divBdr>
    </w:div>
    <w:div w:id="60641751">
      <w:bodyDiv w:val="1"/>
      <w:marLeft w:val="0"/>
      <w:marRight w:val="0"/>
      <w:marTop w:val="0"/>
      <w:marBottom w:val="0"/>
      <w:divBdr>
        <w:top w:val="none" w:sz="0" w:space="0" w:color="auto"/>
        <w:left w:val="none" w:sz="0" w:space="0" w:color="auto"/>
        <w:bottom w:val="none" w:sz="0" w:space="0" w:color="auto"/>
        <w:right w:val="none" w:sz="0" w:space="0" w:color="auto"/>
      </w:divBdr>
    </w:div>
    <w:div w:id="341856957">
      <w:bodyDiv w:val="1"/>
      <w:marLeft w:val="0"/>
      <w:marRight w:val="0"/>
      <w:marTop w:val="0"/>
      <w:marBottom w:val="0"/>
      <w:divBdr>
        <w:top w:val="none" w:sz="0" w:space="0" w:color="auto"/>
        <w:left w:val="none" w:sz="0" w:space="0" w:color="auto"/>
        <w:bottom w:val="none" w:sz="0" w:space="0" w:color="auto"/>
        <w:right w:val="none" w:sz="0" w:space="0" w:color="auto"/>
      </w:divBdr>
    </w:div>
    <w:div w:id="352540046">
      <w:bodyDiv w:val="1"/>
      <w:marLeft w:val="0"/>
      <w:marRight w:val="0"/>
      <w:marTop w:val="0"/>
      <w:marBottom w:val="0"/>
      <w:divBdr>
        <w:top w:val="none" w:sz="0" w:space="0" w:color="auto"/>
        <w:left w:val="none" w:sz="0" w:space="0" w:color="auto"/>
        <w:bottom w:val="none" w:sz="0" w:space="0" w:color="auto"/>
        <w:right w:val="none" w:sz="0" w:space="0" w:color="auto"/>
      </w:divBdr>
    </w:div>
    <w:div w:id="404376987">
      <w:bodyDiv w:val="1"/>
      <w:marLeft w:val="0"/>
      <w:marRight w:val="0"/>
      <w:marTop w:val="0"/>
      <w:marBottom w:val="0"/>
      <w:divBdr>
        <w:top w:val="none" w:sz="0" w:space="0" w:color="auto"/>
        <w:left w:val="none" w:sz="0" w:space="0" w:color="auto"/>
        <w:bottom w:val="none" w:sz="0" w:space="0" w:color="auto"/>
        <w:right w:val="none" w:sz="0" w:space="0" w:color="auto"/>
      </w:divBdr>
    </w:div>
    <w:div w:id="479423225">
      <w:bodyDiv w:val="1"/>
      <w:marLeft w:val="0"/>
      <w:marRight w:val="0"/>
      <w:marTop w:val="0"/>
      <w:marBottom w:val="0"/>
      <w:divBdr>
        <w:top w:val="none" w:sz="0" w:space="0" w:color="auto"/>
        <w:left w:val="none" w:sz="0" w:space="0" w:color="auto"/>
        <w:bottom w:val="none" w:sz="0" w:space="0" w:color="auto"/>
        <w:right w:val="none" w:sz="0" w:space="0" w:color="auto"/>
      </w:divBdr>
    </w:div>
    <w:div w:id="636878970">
      <w:bodyDiv w:val="1"/>
      <w:marLeft w:val="0"/>
      <w:marRight w:val="0"/>
      <w:marTop w:val="0"/>
      <w:marBottom w:val="0"/>
      <w:divBdr>
        <w:top w:val="none" w:sz="0" w:space="0" w:color="auto"/>
        <w:left w:val="none" w:sz="0" w:space="0" w:color="auto"/>
        <w:bottom w:val="none" w:sz="0" w:space="0" w:color="auto"/>
        <w:right w:val="none" w:sz="0" w:space="0" w:color="auto"/>
      </w:divBdr>
    </w:div>
    <w:div w:id="662781548">
      <w:bodyDiv w:val="1"/>
      <w:marLeft w:val="0"/>
      <w:marRight w:val="0"/>
      <w:marTop w:val="0"/>
      <w:marBottom w:val="0"/>
      <w:divBdr>
        <w:top w:val="none" w:sz="0" w:space="0" w:color="auto"/>
        <w:left w:val="none" w:sz="0" w:space="0" w:color="auto"/>
        <w:bottom w:val="none" w:sz="0" w:space="0" w:color="auto"/>
        <w:right w:val="none" w:sz="0" w:space="0" w:color="auto"/>
      </w:divBdr>
    </w:div>
    <w:div w:id="676152318">
      <w:bodyDiv w:val="1"/>
      <w:marLeft w:val="0"/>
      <w:marRight w:val="0"/>
      <w:marTop w:val="0"/>
      <w:marBottom w:val="0"/>
      <w:divBdr>
        <w:top w:val="none" w:sz="0" w:space="0" w:color="auto"/>
        <w:left w:val="none" w:sz="0" w:space="0" w:color="auto"/>
        <w:bottom w:val="none" w:sz="0" w:space="0" w:color="auto"/>
        <w:right w:val="none" w:sz="0" w:space="0" w:color="auto"/>
      </w:divBdr>
    </w:div>
    <w:div w:id="720132261">
      <w:bodyDiv w:val="1"/>
      <w:marLeft w:val="0"/>
      <w:marRight w:val="0"/>
      <w:marTop w:val="0"/>
      <w:marBottom w:val="0"/>
      <w:divBdr>
        <w:top w:val="none" w:sz="0" w:space="0" w:color="auto"/>
        <w:left w:val="none" w:sz="0" w:space="0" w:color="auto"/>
        <w:bottom w:val="none" w:sz="0" w:space="0" w:color="auto"/>
        <w:right w:val="none" w:sz="0" w:space="0" w:color="auto"/>
      </w:divBdr>
    </w:div>
    <w:div w:id="770778239">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927735947">
      <w:bodyDiv w:val="1"/>
      <w:marLeft w:val="0"/>
      <w:marRight w:val="0"/>
      <w:marTop w:val="0"/>
      <w:marBottom w:val="0"/>
      <w:divBdr>
        <w:top w:val="none" w:sz="0" w:space="0" w:color="auto"/>
        <w:left w:val="none" w:sz="0" w:space="0" w:color="auto"/>
        <w:bottom w:val="none" w:sz="0" w:space="0" w:color="auto"/>
        <w:right w:val="none" w:sz="0" w:space="0" w:color="auto"/>
      </w:divBdr>
    </w:div>
    <w:div w:id="1037394113">
      <w:bodyDiv w:val="1"/>
      <w:marLeft w:val="0"/>
      <w:marRight w:val="0"/>
      <w:marTop w:val="0"/>
      <w:marBottom w:val="0"/>
      <w:divBdr>
        <w:top w:val="none" w:sz="0" w:space="0" w:color="auto"/>
        <w:left w:val="none" w:sz="0" w:space="0" w:color="auto"/>
        <w:bottom w:val="none" w:sz="0" w:space="0" w:color="auto"/>
        <w:right w:val="none" w:sz="0" w:space="0" w:color="auto"/>
      </w:divBdr>
    </w:div>
    <w:div w:id="1043408835">
      <w:bodyDiv w:val="1"/>
      <w:marLeft w:val="0"/>
      <w:marRight w:val="0"/>
      <w:marTop w:val="0"/>
      <w:marBottom w:val="0"/>
      <w:divBdr>
        <w:top w:val="none" w:sz="0" w:space="0" w:color="auto"/>
        <w:left w:val="none" w:sz="0" w:space="0" w:color="auto"/>
        <w:bottom w:val="none" w:sz="0" w:space="0" w:color="auto"/>
        <w:right w:val="none" w:sz="0" w:space="0" w:color="auto"/>
      </w:divBdr>
    </w:div>
    <w:div w:id="1069961084">
      <w:bodyDiv w:val="1"/>
      <w:marLeft w:val="0"/>
      <w:marRight w:val="0"/>
      <w:marTop w:val="0"/>
      <w:marBottom w:val="0"/>
      <w:divBdr>
        <w:top w:val="none" w:sz="0" w:space="0" w:color="auto"/>
        <w:left w:val="none" w:sz="0" w:space="0" w:color="auto"/>
        <w:bottom w:val="none" w:sz="0" w:space="0" w:color="auto"/>
        <w:right w:val="none" w:sz="0" w:space="0" w:color="auto"/>
      </w:divBdr>
    </w:div>
    <w:div w:id="1136486915">
      <w:bodyDiv w:val="1"/>
      <w:marLeft w:val="0"/>
      <w:marRight w:val="0"/>
      <w:marTop w:val="0"/>
      <w:marBottom w:val="0"/>
      <w:divBdr>
        <w:top w:val="none" w:sz="0" w:space="0" w:color="auto"/>
        <w:left w:val="none" w:sz="0" w:space="0" w:color="auto"/>
        <w:bottom w:val="none" w:sz="0" w:space="0" w:color="auto"/>
        <w:right w:val="none" w:sz="0" w:space="0" w:color="auto"/>
      </w:divBdr>
    </w:div>
    <w:div w:id="1187401760">
      <w:bodyDiv w:val="1"/>
      <w:marLeft w:val="0"/>
      <w:marRight w:val="0"/>
      <w:marTop w:val="0"/>
      <w:marBottom w:val="0"/>
      <w:divBdr>
        <w:top w:val="none" w:sz="0" w:space="0" w:color="auto"/>
        <w:left w:val="none" w:sz="0" w:space="0" w:color="auto"/>
        <w:bottom w:val="none" w:sz="0" w:space="0" w:color="auto"/>
        <w:right w:val="none" w:sz="0" w:space="0" w:color="auto"/>
      </w:divBdr>
    </w:div>
    <w:div w:id="1252205185">
      <w:bodyDiv w:val="1"/>
      <w:marLeft w:val="0"/>
      <w:marRight w:val="0"/>
      <w:marTop w:val="0"/>
      <w:marBottom w:val="0"/>
      <w:divBdr>
        <w:top w:val="none" w:sz="0" w:space="0" w:color="auto"/>
        <w:left w:val="none" w:sz="0" w:space="0" w:color="auto"/>
        <w:bottom w:val="none" w:sz="0" w:space="0" w:color="auto"/>
        <w:right w:val="none" w:sz="0" w:space="0" w:color="auto"/>
      </w:divBdr>
    </w:div>
    <w:div w:id="1259948557">
      <w:bodyDiv w:val="1"/>
      <w:marLeft w:val="0"/>
      <w:marRight w:val="0"/>
      <w:marTop w:val="0"/>
      <w:marBottom w:val="0"/>
      <w:divBdr>
        <w:top w:val="none" w:sz="0" w:space="0" w:color="auto"/>
        <w:left w:val="none" w:sz="0" w:space="0" w:color="auto"/>
        <w:bottom w:val="none" w:sz="0" w:space="0" w:color="auto"/>
        <w:right w:val="none" w:sz="0" w:space="0" w:color="auto"/>
      </w:divBdr>
    </w:div>
    <w:div w:id="1364211926">
      <w:bodyDiv w:val="1"/>
      <w:marLeft w:val="0"/>
      <w:marRight w:val="0"/>
      <w:marTop w:val="0"/>
      <w:marBottom w:val="0"/>
      <w:divBdr>
        <w:top w:val="none" w:sz="0" w:space="0" w:color="auto"/>
        <w:left w:val="none" w:sz="0" w:space="0" w:color="auto"/>
        <w:bottom w:val="none" w:sz="0" w:space="0" w:color="auto"/>
        <w:right w:val="none" w:sz="0" w:space="0" w:color="auto"/>
      </w:divBdr>
    </w:div>
    <w:div w:id="1415316042">
      <w:bodyDiv w:val="1"/>
      <w:marLeft w:val="0"/>
      <w:marRight w:val="0"/>
      <w:marTop w:val="0"/>
      <w:marBottom w:val="0"/>
      <w:divBdr>
        <w:top w:val="none" w:sz="0" w:space="0" w:color="auto"/>
        <w:left w:val="none" w:sz="0" w:space="0" w:color="auto"/>
        <w:bottom w:val="none" w:sz="0" w:space="0" w:color="auto"/>
        <w:right w:val="none" w:sz="0" w:space="0" w:color="auto"/>
      </w:divBdr>
    </w:div>
    <w:div w:id="1417899810">
      <w:bodyDiv w:val="1"/>
      <w:marLeft w:val="0"/>
      <w:marRight w:val="0"/>
      <w:marTop w:val="0"/>
      <w:marBottom w:val="0"/>
      <w:divBdr>
        <w:top w:val="none" w:sz="0" w:space="0" w:color="auto"/>
        <w:left w:val="none" w:sz="0" w:space="0" w:color="auto"/>
        <w:bottom w:val="none" w:sz="0" w:space="0" w:color="auto"/>
        <w:right w:val="none" w:sz="0" w:space="0" w:color="auto"/>
      </w:divBdr>
    </w:div>
    <w:div w:id="1460799298">
      <w:bodyDiv w:val="1"/>
      <w:marLeft w:val="0"/>
      <w:marRight w:val="0"/>
      <w:marTop w:val="0"/>
      <w:marBottom w:val="0"/>
      <w:divBdr>
        <w:top w:val="none" w:sz="0" w:space="0" w:color="auto"/>
        <w:left w:val="none" w:sz="0" w:space="0" w:color="auto"/>
        <w:bottom w:val="none" w:sz="0" w:space="0" w:color="auto"/>
        <w:right w:val="none" w:sz="0" w:space="0" w:color="auto"/>
      </w:divBdr>
    </w:div>
    <w:div w:id="1529947691">
      <w:bodyDiv w:val="1"/>
      <w:marLeft w:val="0"/>
      <w:marRight w:val="0"/>
      <w:marTop w:val="0"/>
      <w:marBottom w:val="0"/>
      <w:divBdr>
        <w:top w:val="none" w:sz="0" w:space="0" w:color="auto"/>
        <w:left w:val="none" w:sz="0" w:space="0" w:color="auto"/>
        <w:bottom w:val="none" w:sz="0" w:space="0" w:color="auto"/>
        <w:right w:val="none" w:sz="0" w:space="0" w:color="auto"/>
      </w:divBdr>
    </w:div>
    <w:div w:id="1574007472">
      <w:bodyDiv w:val="1"/>
      <w:marLeft w:val="0"/>
      <w:marRight w:val="0"/>
      <w:marTop w:val="0"/>
      <w:marBottom w:val="0"/>
      <w:divBdr>
        <w:top w:val="none" w:sz="0" w:space="0" w:color="auto"/>
        <w:left w:val="none" w:sz="0" w:space="0" w:color="auto"/>
        <w:bottom w:val="none" w:sz="0" w:space="0" w:color="auto"/>
        <w:right w:val="none" w:sz="0" w:space="0" w:color="auto"/>
      </w:divBdr>
    </w:div>
    <w:div w:id="1649243573">
      <w:bodyDiv w:val="1"/>
      <w:marLeft w:val="0"/>
      <w:marRight w:val="0"/>
      <w:marTop w:val="0"/>
      <w:marBottom w:val="0"/>
      <w:divBdr>
        <w:top w:val="none" w:sz="0" w:space="0" w:color="auto"/>
        <w:left w:val="none" w:sz="0" w:space="0" w:color="auto"/>
        <w:bottom w:val="none" w:sz="0" w:space="0" w:color="auto"/>
        <w:right w:val="none" w:sz="0" w:space="0" w:color="auto"/>
      </w:divBdr>
    </w:div>
    <w:div w:id="1680231072">
      <w:bodyDiv w:val="1"/>
      <w:marLeft w:val="0"/>
      <w:marRight w:val="0"/>
      <w:marTop w:val="0"/>
      <w:marBottom w:val="0"/>
      <w:divBdr>
        <w:top w:val="none" w:sz="0" w:space="0" w:color="auto"/>
        <w:left w:val="none" w:sz="0" w:space="0" w:color="auto"/>
        <w:bottom w:val="none" w:sz="0" w:space="0" w:color="auto"/>
        <w:right w:val="none" w:sz="0" w:space="0" w:color="auto"/>
      </w:divBdr>
    </w:div>
    <w:div w:id="1713655951">
      <w:bodyDiv w:val="1"/>
      <w:marLeft w:val="0"/>
      <w:marRight w:val="0"/>
      <w:marTop w:val="0"/>
      <w:marBottom w:val="0"/>
      <w:divBdr>
        <w:top w:val="none" w:sz="0" w:space="0" w:color="auto"/>
        <w:left w:val="none" w:sz="0" w:space="0" w:color="auto"/>
        <w:bottom w:val="none" w:sz="0" w:space="0" w:color="auto"/>
        <w:right w:val="none" w:sz="0" w:space="0" w:color="auto"/>
      </w:divBdr>
    </w:div>
    <w:div w:id="1841121365">
      <w:bodyDiv w:val="1"/>
      <w:marLeft w:val="0"/>
      <w:marRight w:val="0"/>
      <w:marTop w:val="0"/>
      <w:marBottom w:val="0"/>
      <w:divBdr>
        <w:top w:val="none" w:sz="0" w:space="0" w:color="auto"/>
        <w:left w:val="none" w:sz="0" w:space="0" w:color="auto"/>
        <w:bottom w:val="none" w:sz="0" w:space="0" w:color="auto"/>
        <w:right w:val="none" w:sz="0" w:space="0" w:color="auto"/>
      </w:divBdr>
    </w:div>
    <w:div w:id="1913614867">
      <w:bodyDiv w:val="1"/>
      <w:marLeft w:val="0"/>
      <w:marRight w:val="0"/>
      <w:marTop w:val="0"/>
      <w:marBottom w:val="0"/>
      <w:divBdr>
        <w:top w:val="none" w:sz="0" w:space="0" w:color="auto"/>
        <w:left w:val="none" w:sz="0" w:space="0" w:color="auto"/>
        <w:bottom w:val="none" w:sz="0" w:space="0" w:color="auto"/>
        <w:right w:val="none" w:sz="0" w:space="0" w:color="auto"/>
      </w:divBdr>
    </w:div>
    <w:div w:id="2007437771">
      <w:bodyDiv w:val="1"/>
      <w:marLeft w:val="0"/>
      <w:marRight w:val="0"/>
      <w:marTop w:val="0"/>
      <w:marBottom w:val="0"/>
      <w:divBdr>
        <w:top w:val="none" w:sz="0" w:space="0" w:color="auto"/>
        <w:left w:val="none" w:sz="0" w:space="0" w:color="auto"/>
        <w:bottom w:val="none" w:sz="0" w:space="0" w:color="auto"/>
        <w:right w:val="none" w:sz="0" w:space="0" w:color="auto"/>
      </w:divBdr>
    </w:div>
    <w:div w:id="2037996899">
      <w:bodyDiv w:val="1"/>
      <w:marLeft w:val="0"/>
      <w:marRight w:val="0"/>
      <w:marTop w:val="0"/>
      <w:marBottom w:val="0"/>
      <w:divBdr>
        <w:top w:val="none" w:sz="0" w:space="0" w:color="auto"/>
        <w:left w:val="none" w:sz="0" w:space="0" w:color="auto"/>
        <w:bottom w:val="none" w:sz="0" w:space="0" w:color="auto"/>
        <w:right w:val="none" w:sz="0" w:space="0" w:color="auto"/>
      </w:divBdr>
    </w:div>
    <w:div w:id="2042827523">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evin@wavgroup.com" TargetMode="External"/><Relationship Id="rId20" Type="http://schemas.openxmlformats.org/officeDocument/2006/relationships/hyperlink" Target="http://permitdata.org/" TargetMode="External"/><Relationship Id="rId21" Type="http://schemas.openxmlformats.org/officeDocument/2006/relationships/hyperlink" Target="https://www.oasis-open.org/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ddwiki.reso.org/" TargetMode="External"/><Relationship Id="rId11" Type="http://schemas.openxmlformats.org/officeDocument/2006/relationships/hyperlink" Target="https://www.reso.org/data-dictionary/acknowledgements/" TargetMode="External"/><Relationship Id="rId12" Type="http://schemas.openxmlformats.org/officeDocument/2006/relationships/hyperlink" Target="https://www.reso.org/data-dictionary/" TargetMode="External"/><Relationship Id="rId13" Type="http://schemas.openxmlformats.org/officeDocument/2006/relationships/hyperlink" Target="https://www.reso.org/certification/" TargetMode="External"/><Relationship Id="rId14" Type="http://schemas.openxmlformats.org/officeDocument/2006/relationships/hyperlink" Target="https://www.reso.org/reso-web-api/" TargetMode="External"/><Relationship Id="rId15" Type="http://schemas.openxmlformats.org/officeDocument/2006/relationships/hyperlink" Target="https://www.reso.org/new-reso-web-api-standard-3-reasons-implement/" TargetMode="External"/><Relationship Id="rId16" Type="http://schemas.openxmlformats.org/officeDocument/2006/relationships/hyperlink" Target="https://www.reso.org/committees-and-workgroups/" TargetMode="External"/><Relationship Id="rId17" Type="http://schemas.openxmlformats.org/officeDocument/2006/relationships/hyperlink" Target="https://betterbuildingssolutioncenter.energy.gov/beat-blog/home-energy-efficiency-information-coming-your-mls-2018" TargetMode="External"/><Relationship Id="rId18" Type="http://schemas.openxmlformats.org/officeDocument/2006/relationships/hyperlink" Target="http://www.mitsproject.org/" TargetMode="External"/><Relationship Id="rId19" Type="http://schemas.openxmlformats.org/officeDocument/2006/relationships/hyperlink" Target="http://www.mismo.org/default.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1904</Words>
  <Characters>10097</Characters>
  <Application>Microsoft Macintosh Word</Application>
  <DocSecurity>0</DocSecurity>
  <Lines>186</Lines>
  <Paragraphs>62</Paragraphs>
  <ScaleCrop>false</ScaleCrop>
  <HeadingPairs>
    <vt:vector size="2" baseType="variant">
      <vt:variant>
        <vt:lpstr>Title</vt:lpstr>
      </vt:variant>
      <vt:variant>
        <vt:i4>1</vt:i4>
      </vt:variant>
    </vt:vector>
  </HeadingPairs>
  <TitlesOfParts>
    <vt:vector size="1" baseType="lpstr">
      <vt:lpstr/>
    </vt:vector>
  </TitlesOfParts>
  <Company>Imprev Inc.</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Hawkins</dc:creator>
  <cp:keywords/>
  <dc:description/>
  <cp:lastModifiedBy>Kevin Hawkins</cp:lastModifiedBy>
  <cp:revision>2</cp:revision>
  <dcterms:created xsi:type="dcterms:W3CDTF">2017-12-11T15:05:00Z</dcterms:created>
  <dcterms:modified xsi:type="dcterms:W3CDTF">2017-12-11T15:05:00Z</dcterms:modified>
</cp:coreProperties>
</file>